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76" w:before="76"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KẾ HOẠCH CHỦ ĐỀ: </w:t>
      </w:r>
      <w:r w:rsidDel="00000000" w:rsidR="00000000" w:rsidRPr="00000000">
        <w:rPr>
          <w:rFonts w:ascii="Times New Roman" w:cs="Times New Roman" w:eastAsia="Times New Roman" w:hAnsi="Times New Roman"/>
          <w:b w:val="1"/>
          <w:bCs w:val="1"/>
          <w:rtl w:val="0"/>
        </w:rPr>
        <w:t xml:space="preserve">NƯỚC VÀ HIỆN TƯỢNG TỰ NHIÊN</w:t>
      </w:r>
      <w:r w:rsidDel="00000000" w:rsidR="00000000" w:rsidRPr="00000000">
        <w:rPr>
          <w:rtl w:val="0"/>
        </w:rPr>
      </w:r>
    </w:p>
    <w:p w:rsidR="00000000" w:rsidDel="00000000" w:rsidP="00000000" w:rsidRDefault="00000000" w:rsidRPr="00000000" w14:paraId="00000002">
      <w:pPr>
        <w:spacing w:after="76" w:before="76"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Độ tuổi:  3 tuổi - Nhàm</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Thời gian thực hiện: 3 Tuần: Từ: 06/4/ 2026 – 24/4/2026</w:t>
      </w:r>
    </w:p>
    <w:p w:rsidR="00000000" w:rsidDel="00000000" w:rsidP="00000000" w:rsidRDefault="00000000" w:rsidRPr="00000000" w14:paraId="00000004">
      <w:pPr>
        <w:spacing w:after="48" w:before="48"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 Nhánh 1: </w:t>
      </w:r>
      <w:r w:rsidDel="00000000" w:rsidR="00000000" w:rsidRPr="00000000">
        <w:rPr>
          <w:rFonts w:ascii="Times New Roman" w:cs="Times New Roman" w:eastAsia="Times New Roman" w:hAnsi="Times New Roman"/>
          <w:i w:val="1"/>
          <w:iCs w:val="1"/>
          <w:color w:val="000000"/>
          <w:rtl w:val="0"/>
        </w:rPr>
        <w:t xml:space="preserve">Sự kỳ diệu của nước đất, đá, sỏi, cát  </w:t>
      </w:r>
    </w:p>
    <w:p w:rsidR="00000000" w:rsidDel="00000000" w:rsidP="00000000" w:rsidRDefault="00000000" w:rsidRPr="00000000" w14:paraId="00000005">
      <w:pPr>
        <w:spacing w:after="48" w:before="48"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Nhánh 2</w:t>
      </w:r>
      <w:r w:rsidDel="00000000" w:rsidR="00000000" w:rsidRPr="00000000">
        <w:rPr>
          <w:rFonts w:ascii="Times New Roman" w:cs="Times New Roman" w:eastAsia="Times New Roman" w:hAnsi="Times New Roman"/>
          <w:i w:val="1"/>
          <w:iCs w:val="1"/>
          <w:color w:val="000000"/>
          <w:rtl w:val="0"/>
        </w:rPr>
        <w:t xml:space="preserve">: Một số hiện tượng thời tiết  </w:t>
      </w:r>
      <w:r w:rsidDel="00000000" w:rsidR="00000000" w:rsidRPr="00000000">
        <w:rPr>
          <w:rtl w:val="0"/>
        </w:rPr>
      </w:r>
    </w:p>
    <w:p w:rsidR="00000000" w:rsidDel="00000000" w:rsidP="00000000" w:rsidRDefault="00000000" w:rsidRPr="00000000" w14:paraId="00000006">
      <w:pPr>
        <w:spacing w:line="276"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 Nhánh 3</w:t>
      </w:r>
      <w:r w:rsidDel="00000000" w:rsidR="00000000" w:rsidRPr="00000000">
        <w:rPr>
          <w:rFonts w:ascii="Times New Roman" w:cs="Times New Roman" w:eastAsia="Times New Roman" w:hAnsi="Times New Roman"/>
          <w:i w:val="1"/>
          <w:iCs w:val="1"/>
          <w:color w:val="000000"/>
          <w:rtl w:val="0"/>
        </w:rPr>
        <w:t xml:space="preserve">: Các mùa trong năm</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i w:val="1"/>
          <w:iCs w:val="1"/>
          <w:rtl w:val="0"/>
        </w:rPr>
        <w:t xml:space="preserve"> </w:t>
      </w: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color w:val="000000"/>
          <w:sz w:val="26"/>
          <w:szCs w:val="26"/>
        </w:rPr>
      </w:pPr>
      <w:r w:rsidDel="00000000" w:rsidR="00000000" w:rsidRPr="00000000">
        <w:rPr>
          <w:rtl w:val="0"/>
        </w:rPr>
      </w:r>
    </w:p>
    <w:tbl>
      <w:tblPr>
        <w:tblStyle w:val="Table1"/>
        <w:tblW w:w="10575.0" w:type="dxa"/>
        <w:jc w:val="left"/>
        <w:tblInd w:w="-348.0" w:type="dxa"/>
        <w:tblBorders>
          <w:top w:color="000000" w:space="0" w:sz="4" w:val="single"/>
          <w:left w:color="000000" w:space="0" w:sz="4" w:val="single"/>
          <w:bottom w:color="000000" w:space="0" w:sz="4" w:val="single"/>
          <w:right w:color="000000" w:space="0" w:sz="4" w:val="single"/>
          <w:insideH w:color="000000" w:space="0" w:sz="4" w:val="single"/>
          <w:insideV w:color="95b3d7" w:space="0" w:sz="4" w:val="single"/>
        </w:tblBorders>
        <w:tblLayout w:type="fixed"/>
        <w:tblLook w:val="0400"/>
      </w:tblPr>
      <w:tblGrid>
        <w:gridCol w:w="1020"/>
        <w:gridCol w:w="3690"/>
        <w:gridCol w:w="2670"/>
        <w:gridCol w:w="3195"/>
        <w:tblGridChange w:id="0">
          <w:tblGrid>
            <w:gridCol w:w="1020"/>
            <w:gridCol w:w="3690"/>
            <w:gridCol w:w="2670"/>
            <w:gridCol w:w="3195"/>
          </w:tblGrid>
        </w:tblGridChange>
      </w:tblGrid>
      <w:tr>
        <w:trPr>
          <w:cantSplit w:val="1"/>
          <w:tblHeader w:val="1"/>
        </w:trPr>
        <w:tc>
          <w:tcPr>
            <w:tcBorders>
              <w:bottom w:color="000000" w:space="0" w:sz="4" w:val="single"/>
              <w:right w:color="000000" w:space="0" w:sz="4" w:val="single"/>
            </w:tcBorders>
          </w:tcPr>
          <w:p w:rsidR="00000000" w:rsidDel="00000000" w:rsidP="00000000" w:rsidRDefault="00000000" w:rsidRPr="00000000" w14:paraId="00000008">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Lĩnh vực</w:t>
            </w:r>
          </w:p>
        </w:tc>
        <w:tc>
          <w:tcPr>
            <w:tcBorders>
              <w:bottom w:color="000000" w:space="0" w:sz="4" w:val="single"/>
            </w:tcBorders>
          </w:tcPr>
          <w:p w:rsidR="00000000" w:rsidDel="00000000" w:rsidP="00000000" w:rsidRDefault="00000000" w:rsidRPr="00000000" w14:paraId="00000009">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Mục tiêu</w:t>
            </w:r>
          </w:p>
        </w:tc>
        <w:tc>
          <w:tcPr>
            <w:tcBorders>
              <w:bottom w:color="000000" w:space="0" w:sz="4" w:val="single"/>
            </w:tcBorders>
          </w:tcPr>
          <w:p w:rsidR="00000000" w:rsidDel="00000000" w:rsidP="00000000" w:rsidRDefault="00000000" w:rsidRPr="00000000" w14:paraId="0000000B">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Nội dung</w:t>
            </w:r>
          </w:p>
        </w:tc>
        <w:tc>
          <w:tcPr>
            <w:tcBorders>
              <w:bottom w:color="000000" w:space="0" w:sz="4" w:val="single"/>
            </w:tcBorders>
          </w:tcPr>
          <w:p w:rsidR="00000000" w:rsidDel="00000000" w:rsidP="00000000" w:rsidRDefault="00000000" w:rsidRPr="00000000" w14:paraId="0000000C">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Hoạt động</w:t>
            </w:r>
          </w:p>
        </w:tc>
      </w:tr>
      <w:tr>
        <w:trPr>
          <w:cantSplit w:val="1"/>
          <w:trHeight w:val="280" w:hRule="atLeast"/>
          <w:tblHeader w:val="1"/>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0E">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Phát triển thể chất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Phát triển vận động</w:t>
            </w:r>
          </w:p>
          <w:p w:rsidR="00000000" w:rsidDel="00000000" w:rsidP="00000000" w:rsidRDefault="00000000" w:rsidRPr="00000000" w14:paraId="00000015">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w:t>
            </w:r>
            <w:r w:rsidDel="00000000" w:rsidR="00000000" w:rsidRPr="00000000">
              <w:rPr>
                <w:rFonts w:ascii="Times New Roman" w:cs="Times New Roman" w:eastAsia="Times New Roman" w:hAnsi="Times New Roman"/>
                <w:b w:val="1"/>
                <w:bCs w:val="1"/>
                <w:rtl w:val="0"/>
              </w:rPr>
              <w:t xml:space="preserve">TC1</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 Thực hiện đủ các động tác trong bài tập thể dục theo hướng dẫn.</w:t>
            </w: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tabs>
                <w:tab w:val="left" w:leader="none" w:pos="1695"/>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Rèn luyện phát triển các nhóm cơ, hô hấp, vận động tinh qua các động tác:</w:t>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Hô hấp: Hít vào, thở ra.</w:t>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Tay</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Lưng - Bụng</w:t>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Chân - bật</w:t>
            </w:r>
          </w:p>
          <w:p w:rsidR="00000000" w:rsidDel="00000000" w:rsidP="00000000" w:rsidRDefault="00000000" w:rsidRPr="00000000" w14:paraId="00000025">
            <w:pPr>
              <w:jc w:val="both"/>
              <w:rPr>
                <w:rFonts w:ascii="Times New Roman" w:cs="Times New Roman" w:eastAsia="Times New Roman" w:hAnsi="Times New Roman"/>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Thể dục sáng</w:t>
            </w:r>
          </w:p>
          <w:p w:rsidR="00000000" w:rsidDel="00000000" w:rsidP="00000000" w:rsidRDefault="00000000" w:rsidRPr="00000000" w14:paraId="00000027">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Hô hấp: Hít vào thở ra </w:t>
            </w:r>
          </w:p>
          <w:p w:rsidR="00000000" w:rsidDel="00000000" w:rsidP="00000000" w:rsidRDefault="00000000" w:rsidRPr="00000000" w14:paraId="0000002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Tay: </w:t>
            </w:r>
          </w:p>
          <w:p w:rsidR="00000000" w:rsidDel="00000000" w:rsidP="00000000" w:rsidRDefault="00000000" w:rsidRPr="00000000" w14:paraId="0000002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Tay  : Đưa 2 tay lên cao, ra phía trước, sang 2 bên</w:t>
            </w:r>
          </w:p>
          <w:p w:rsidR="00000000" w:rsidDel="00000000" w:rsidP="00000000" w:rsidRDefault="00000000" w:rsidRPr="00000000" w14:paraId="0000002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Tay  : Co và duỗi tay, bắt chéo 2 tay trước ngực</w:t>
            </w:r>
          </w:p>
          <w:p w:rsidR="00000000" w:rsidDel="00000000" w:rsidP="00000000" w:rsidRDefault="00000000" w:rsidRPr="00000000" w14:paraId="0000002E">
            <w:pPr>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Lưng - bụng</w:t>
            </w:r>
          </w:p>
          <w:p w:rsidR="00000000" w:rsidDel="00000000" w:rsidP="00000000" w:rsidRDefault="00000000" w:rsidRPr="00000000" w14:paraId="0000002F">
            <w:pPr>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Bụng  : Cúi về phía trước.</w:t>
            </w:r>
            <w:r w:rsidDel="00000000" w:rsidR="00000000" w:rsidRPr="00000000">
              <w:rPr>
                <w:rtl w:val="0"/>
              </w:rPr>
            </w:r>
          </w:p>
          <w:p w:rsidR="00000000" w:rsidDel="00000000" w:rsidP="00000000" w:rsidRDefault="00000000" w:rsidRPr="00000000" w14:paraId="0000003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Bụng   : Quay sang trái, sang phải</w:t>
            </w:r>
          </w:p>
          <w:p w:rsidR="00000000" w:rsidDel="00000000" w:rsidP="00000000" w:rsidRDefault="00000000" w:rsidRPr="00000000" w14:paraId="00000031">
            <w:pPr>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Chân</w:t>
            </w:r>
          </w:p>
          <w:p w:rsidR="00000000" w:rsidDel="00000000" w:rsidP="00000000" w:rsidRDefault="00000000" w:rsidRPr="00000000" w14:paraId="00000032">
            <w:pPr>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Chân  : Co duỗi chân</w:t>
            </w:r>
            <w:r w:rsidDel="00000000" w:rsidR="00000000" w:rsidRPr="00000000">
              <w:rPr>
                <w:rtl w:val="0"/>
              </w:rPr>
            </w:r>
          </w:p>
        </w:tc>
      </w:tr>
      <w:tr>
        <w:trPr>
          <w:cantSplit w:val="1"/>
          <w:trHeight w:val="280" w:hRule="atLeast"/>
          <w:tblHeader w:val="1"/>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PTTC:</w:t>
            </w:r>
            <w:r w:rsidDel="00000000" w:rsidR="00000000" w:rsidRPr="00000000">
              <w:rPr>
                <w:rFonts w:ascii="Times New Roman" w:cs="Times New Roman" w:eastAsia="Times New Roman" w:hAnsi="Times New Roman"/>
                <w:rtl w:val="0"/>
              </w:rPr>
              <w:t xml:space="preserve"> Giữ được thăng bằng cơ thể khi thực hiện vận động: </w:t>
            </w: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PTTC 2.5:</w:t>
            </w:r>
            <w:r w:rsidDel="00000000" w:rsidR="00000000" w:rsidRPr="00000000">
              <w:rPr>
                <w:rFonts w:ascii="Times New Roman" w:cs="Times New Roman" w:eastAsia="Times New Roman" w:hAnsi="Times New Roman"/>
                <w:rtl w:val="0"/>
              </w:rPr>
              <w:t xml:space="preserve">+ Bật xa 20-25cm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Hướng dẫn trẻ các kỹ năng vận động cơ bản và phát triển các tố chất trong vận động:Bật xa 20-25cm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THỂ DỤC KỸ NĂNG</w:t>
            </w:r>
          </w:p>
          <w:p w:rsidR="00000000" w:rsidDel="00000000" w:rsidP="00000000" w:rsidRDefault="00000000" w:rsidRPr="00000000" w14:paraId="0000003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Bật xa 20-25 cm</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b w:val="1"/>
                <w:bCs w:val="1"/>
              </w:rPr>
            </w:pPr>
            <w:r w:rsidDel="00000000" w:rsidR="00000000" w:rsidRPr="00000000">
              <w:rPr>
                <w:rtl w:val="0"/>
              </w:rPr>
            </w:r>
          </w:p>
        </w:tc>
      </w:tr>
      <w:tr>
        <w:trPr>
          <w:cantSplit w:val="1"/>
          <w:trHeight w:val="280" w:hRule="atLeast"/>
          <w:tblHeader w:val="1"/>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bCs w:val="1"/>
                <w:rtl w:val="0"/>
              </w:rPr>
              <w:t xml:space="preserve">PTCT</w:t>
            </w:r>
            <w:r w:rsidDel="00000000" w:rsidR="00000000" w:rsidRPr="00000000">
              <w:rPr>
                <w:rFonts w:ascii="Times New Roman" w:cs="Times New Roman" w:eastAsia="Times New Roman" w:hAnsi="Times New Roman"/>
                <w:sz w:val="30"/>
                <w:szCs w:val="30"/>
                <w:rtl w:val="0"/>
              </w:rPr>
              <w:t xml:space="preserve">: Thể hiện nhanh, mạnh, khéo léo trong thực hiện bài tập tổng hợp:</w:t>
            </w:r>
          </w:p>
          <w:p w:rsidR="00000000" w:rsidDel="00000000" w:rsidP="00000000" w:rsidRDefault="00000000" w:rsidRPr="00000000" w14:paraId="0000003D">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PTTC 5.3</w:t>
            </w:r>
            <w:r w:rsidDel="00000000" w:rsidR="00000000" w:rsidRPr="00000000">
              <w:rPr>
                <w:rFonts w:ascii="Times New Roman" w:cs="Times New Roman" w:eastAsia="Times New Roman" w:hAnsi="Times New Roman"/>
                <w:sz w:val="30"/>
                <w:szCs w:val="30"/>
                <w:rtl w:val="0"/>
              </w:rPr>
              <w:t xml:space="preserve">:  Bò trong đường hẹp( 3m x 0,4m) không chệch ra ngoài</w:t>
            </w: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PTTC 5.7: </w:t>
            </w:r>
            <w:r w:rsidDel="00000000" w:rsidR="00000000" w:rsidRPr="00000000">
              <w:rPr>
                <w:rFonts w:ascii="Times New Roman" w:cs="Times New Roman" w:eastAsia="Times New Roman" w:hAnsi="Times New Roman"/>
                <w:sz w:val="30"/>
                <w:szCs w:val="30"/>
                <w:rtl w:val="0"/>
              </w:rPr>
              <w:t xml:space="preserve">Trườn dích dắc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-Hướng dẫn trẻ :Bò trong đường hẹp( 3m x 0,4m) không chệch ra ngoài.</w:t>
            </w:r>
          </w:p>
          <w:p w:rsidR="00000000" w:rsidDel="00000000" w:rsidP="00000000" w:rsidRDefault="00000000" w:rsidRPr="00000000" w14:paraId="00000040">
            <w:pPr>
              <w:jc w:val="both"/>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Hướng dẫn trẻ :Trườn dích dắc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Bò trong đường hẹp( 3m x 0,4m) không chệch ra ngoài.</w:t>
            </w:r>
          </w:p>
          <w:p w:rsidR="00000000" w:rsidDel="00000000" w:rsidP="00000000" w:rsidRDefault="00000000" w:rsidRPr="00000000" w14:paraId="00000044">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Trườn dích dắc</w:t>
            </w:r>
          </w:p>
        </w:tc>
      </w:tr>
      <w:tr>
        <w:trPr>
          <w:cantSplit w:val="1"/>
          <w:trHeight w:val="280" w:hRule="atLeast"/>
          <w:tblHeader w:val="1"/>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jc w:val="both"/>
              <w:rPr>
                <w:rFonts w:ascii="Times New Roman" w:cs="Times New Roman" w:eastAsia="Times New Roman" w:hAnsi="Times New Roman"/>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PTTC</w:t>
            </w:r>
            <w:r w:rsidDel="00000000" w:rsidR="00000000" w:rsidRPr="00000000">
              <w:rPr>
                <w:rFonts w:ascii="Times New Roman" w:cs="Times New Roman" w:eastAsia="Times New Roman" w:hAnsi="Times New Roman"/>
                <w:rtl w:val="0"/>
              </w:rPr>
              <w:t xml:space="preserve">: Phối hợp được cử động bàn tay, ngón tay trong một số hoạt động</w:t>
            </w:r>
          </w:p>
          <w:p w:rsidR="00000000" w:rsidDel="00000000" w:rsidP="00000000" w:rsidRDefault="00000000" w:rsidRPr="00000000" w14:paraId="0000004B">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PTTC 7.1</w:t>
            </w:r>
            <w:r w:rsidDel="00000000" w:rsidR="00000000" w:rsidRPr="00000000">
              <w:rPr>
                <w:rFonts w:ascii="Times New Roman" w:cs="Times New Roman" w:eastAsia="Times New Roman" w:hAnsi="Times New Roman"/>
                <w:rtl w:val="0"/>
              </w:rPr>
              <w:t xml:space="preserve">: Vẽ được hình tròn theo mẫu</w:t>
            </w:r>
          </w:p>
          <w:p w:rsidR="00000000" w:rsidDel="00000000" w:rsidP="00000000" w:rsidRDefault="00000000" w:rsidRPr="00000000" w14:paraId="0000004D">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PTTC 7.2: </w:t>
            </w:r>
            <w:r w:rsidDel="00000000" w:rsidR="00000000" w:rsidRPr="00000000">
              <w:rPr>
                <w:rFonts w:ascii="Times New Roman" w:cs="Times New Roman" w:eastAsia="Times New Roman" w:hAnsi="Times New Roman"/>
                <w:rtl w:val="0"/>
              </w:rPr>
              <w:t xml:space="preserve">Cắt được một đoạn 10cm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Các cử động của bàn tay, ngón tay - mắt và sử dụng một số đồ dùng, dụng cụ:</w:t>
            </w:r>
          </w:p>
          <w:p w:rsidR="00000000" w:rsidDel="00000000" w:rsidP="00000000" w:rsidRDefault="00000000" w:rsidRPr="00000000" w14:paraId="0000004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Vẽ nguệch ngoạc</w:t>
            </w: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Sử dụng kéo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Quan sát đánh giá trẻ trong các hoạt động chơi, tạo hình....</w:t>
            </w:r>
          </w:p>
          <w:p w:rsidR="00000000" w:rsidDel="00000000" w:rsidP="00000000" w:rsidRDefault="00000000" w:rsidRPr="00000000" w14:paraId="00000053">
            <w:pPr>
              <w:jc w:val="both"/>
              <w:rPr>
                <w:rFonts w:ascii="Times New Roman" w:cs="Times New Roman" w:eastAsia="Times New Roman" w:hAnsi="Times New Roman"/>
                <w:b w:val="1"/>
                <w:bCs w:val="1"/>
              </w:rPr>
            </w:pPr>
            <w:r w:rsidDel="00000000" w:rsidR="00000000" w:rsidRPr="00000000">
              <w:rPr>
                <w:rtl w:val="0"/>
              </w:rPr>
            </w:r>
          </w:p>
        </w:tc>
      </w:tr>
      <w:tr>
        <w:trPr>
          <w:cantSplit w:val="1"/>
          <w:trHeight w:val="280" w:hRule="atLeast"/>
          <w:tblHeader w:val="1"/>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widowControl w:val="0"/>
              <w:spacing w:line="276" w:lineRule="auto"/>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PTTC</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9: </w:t>
            </w:r>
            <w:r w:rsidDel="00000000" w:rsidR="00000000" w:rsidRPr="00000000">
              <w:rPr>
                <w:rFonts w:ascii="Times New Roman" w:cs="Times New Roman" w:eastAsia="Times New Roman" w:hAnsi="Times New Roman"/>
                <w:rtl w:val="0"/>
              </w:rPr>
              <w:t xml:space="preserve">Biết tên một số món ăn hàng ngày: Trứng rán, cá kho, canh rau...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Nhận biết một số thực phẩm và món ăn quen thuộc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Trò chuyện với trẻ trước và trong bữa ăn</w:t>
            </w:r>
          </w:p>
          <w:p w:rsidR="00000000" w:rsidDel="00000000" w:rsidP="00000000" w:rsidRDefault="00000000" w:rsidRPr="00000000" w14:paraId="00000058">
            <w:pPr>
              <w:jc w:val="left"/>
              <w:rPr>
                <w:rFonts w:ascii="Times New Roman" w:cs="Times New Roman" w:eastAsia="Times New Roman" w:hAnsi="Times New Roman"/>
              </w:rPr>
            </w:pPr>
            <w:r w:rsidDel="00000000" w:rsidR="00000000" w:rsidRPr="00000000">
              <w:rPr>
                <w:rtl w:val="0"/>
              </w:rPr>
            </w:r>
          </w:p>
        </w:tc>
      </w:tr>
      <w:tr>
        <w:trPr>
          <w:cantSplit w:val="1"/>
          <w:trHeight w:val="280" w:hRule="atLeast"/>
          <w:tblHeader w:val="1"/>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*Giáo dục dinh dưỡng </w:t>
            </w:r>
          </w:p>
          <w:p w:rsidR="00000000" w:rsidDel="00000000" w:rsidP="00000000" w:rsidRDefault="00000000" w:rsidRPr="00000000" w14:paraId="0000005B">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PTTC 16</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rtl w:val="0"/>
              </w:rPr>
              <w:t xml:space="preserve">Biết tránh nơi nguy hiểm (hồ, ao, bể chứa nước, giếng, hố vôi...) khi được nhắc nhở.</w:t>
            </w: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Nhận biết và phòng tránh những hành động nguy hiểm, những nơi không an toàn, những vật dụng nguy hiểm đến tính mạng.</w:t>
            </w:r>
          </w:p>
          <w:p w:rsidR="00000000" w:rsidDel="00000000" w:rsidP="00000000" w:rsidRDefault="00000000" w:rsidRPr="00000000" w14:paraId="0000005F">
            <w:pPr>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Mọi lúc, mọi nơi</w:t>
            </w:r>
          </w:p>
          <w:p w:rsidR="00000000" w:rsidDel="00000000" w:rsidP="00000000" w:rsidRDefault="00000000" w:rsidRPr="00000000" w14:paraId="00000061">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jc w:val="left"/>
              <w:rPr>
                <w:rFonts w:ascii="Times New Roman" w:cs="Times New Roman" w:eastAsia="Times New Roman" w:hAnsi="Times New Roman"/>
              </w:rPr>
            </w:pPr>
            <w:r w:rsidDel="00000000" w:rsidR="00000000" w:rsidRPr="00000000">
              <w:rPr>
                <w:rtl w:val="0"/>
              </w:rPr>
            </w:r>
          </w:p>
        </w:tc>
      </w:tr>
      <w:tr>
        <w:trPr>
          <w:cantSplit w:val="1"/>
          <w:trHeight w:val="280" w:hRule="atLeast"/>
          <w:tblHeader w:val="1"/>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II.</w:t>
            </w:r>
          </w:p>
          <w:p w:rsidR="00000000" w:rsidDel="00000000" w:rsidP="00000000" w:rsidRDefault="00000000" w:rsidRPr="00000000" w14:paraId="00000068">
            <w:pPr>
              <w:rPr/>
            </w:pPr>
            <w:r w:rsidDel="00000000" w:rsidR="00000000" w:rsidRPr="00000000">
              <w:rPr>
                <w:rFonts w:ascii="Times New Roman" w:cs="Times New Roman" w:eastAsia="Times New Roman" w:hAnsi="Times New Roman"/>
                <w:b w:val="1"/>
                <w:bCs w:val="1"/>
                <w:rtl w:val="0"/>
              </w:rPr>
              <w:t xml:space="preserve">Phát triển nhận thức</w:t>
            </w:r>
            <w:r w:rsidDel="00000000" w:rsidR="00000000" w:rsidRPr="00000000">
              <w:rPr>
                <w:rtl w:val="0"/>
              </w:rPr>
            </w:r>
          </w:p>
          <w:p w:rsidR="00000000" w:rsidDel="00000000" w:rsidP="00000000" w:rsidRDefault="00000000" w:rsidRPr="00000000" w14:paraId="00000069">
            <w:pPr>
              <w:jc w:val="both"/>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jc w:val="both"/>
              <w:rPr>
                <w:rFonts w:ascii="Times New Roman" w:cs="Times New Roman" w:eastAsia="Times New Roman" w:hAnsi="Times New Roman"/>
                <w:b w:val="1"/>
                <w:bCs w:val="1"/>
              </w:rPr>
            </w:pPr>
            <w:r w:rsidDel="00000000" w:rsidR="00000000" w:rsidRPr="00000000">
              <w:rPr>
                <w:rtl w:val="0"/>
              </w:rPr>
              <w:t xml:space="preserve">  </w:t>
            </w:r>
            <w:r w:rsidDel="00000000" w:rsidR="00000000" w:rsidRPr="00000000">
              <w:rPr>
                <w:rFonts w:ascii="Times New Roman" w:cs="Times New Roman" w:eastAsia="Times New Roman" w:hAnsi="Times New Roman"/>
                <w:b w:val="1"/>
                <w:bCs w:val="1"/>
                <w:rtl w:val="0"/>
              </w:rPr>
              <w:t xml:space="preserve">PTNT3: </w:t>
            </w:r>
            <w:r w:rsidDel="00000000" w:rsidR="00000000" w:rsidRPr="00000000">
              <w:rPr>
                <w:rFonts w:ascii="Times New Roman" w:cs="Times New Roman" w:eastAsia="Times New Roman" w:hAnsi="Times New Roman"/>
                <w:rtl w:val="0"/>
              </w:rPr>
              <w:t xml:space="preserve">Làm thử nghiệm đơn giản với sự giúp đỡ của người lớn để quan sát, tìm hiểu đối tượng. Ví dụ: Thả các vật vào nước để nhận biết vật chìm hay nổi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-Một vài đặc điểm, tính chất của đất, đá, sỏi, cát.</w:t>
            </w:r>
          </w:p>
          <w:p w:rsidR="00000000" w:rsidDel="00000000" w:rsidP="00000000" w:rsidRDefault="00000000" w:rsidRPr="00000000" w14:paraId="0000006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HĐNT, HĐC</w:t>
            </w:r>
          </w:p>
          <w:p w:rsidR="00000000" w:rsidDel="00000000" w:rsidP="00000000" w:rsidRDefault="00000000" w:rsidRPr="00000000" w14:paraId="0000007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tl w:val="0"/>
              </w:rPr>
            </w:r>
          </w:p>
        </w:tc>
      </w:tr>
      <w:tr>
        <w:trPr>
          <w:cantSplit w:val="1"/>
          <w:trHeight w:val="280" w:hRule="atLeast"/>
          <w:tblHeader w:val="1"/>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jc w:val="both"/>
              <w:rPr>
                <w:rFonts w:ascii="Times New Roman" w:cs="Times New Roman" w:eastAsia="Times New Roman" w:hAnsi="Times New Roman"/>
                <w:b w:val="1"/>
                <w:bCs w:val="1"/>
                <w:color w:val="000000"/>
              </w:rPr>
            </w:pPr>
            <w:r w:rsidDel="00000000" w:rsidR="00000000" w:rsidRPr="00000000">
              <w:rPr>
                <w:rtl w:val="0"/>
              </w:rPr>
              <w:t xml:space="preserve"> </w:t>
            </w:r>
            <w:r w:rsidDel="00000000" w:rsidR="00000000" w:rsidRPr="00000000">
              <w:rPr>
                <w:rFonts w:ascii="Times New Roman" w:cs="Times New Roman" w:eastAsia="Times New Roman" w:hAnsi="Times New Roman"/>
                <w:b w:val="1"/>
                <w:bCs w:val="1"/>
                <w:rtl w:val="0"/>
              </w:rPr>
              <w:t xml:space="preserve">PTNT6:</w:t>
            </w: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rtl w:val="0"/>
              </w:rPr>
              <w:t xml:space="preserve">Nhận ra một vài mối quan hệ đơn giản của sự vật, hiện tượng quen thuộc khi được hỏi.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-Hiện tượng nắng, mưa, nóng, lạnh và ảnh hưởng của nó đến sinh hoạt của trẻ </w:t>
            </w:r>
          </w:p>
          <w:p w:rsidR="00000000" w:rsidDel="00000000" w:rsidP="00000000" w:rsidRDefault="00000000" w:rsidRPr="00000000" w14:paraId="0000007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Một số dấu hiệu nổi bật của ngày và đêm.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MTXQ, HĐNT</w:t>
            </w:r>
          </w:p>
          <w:p w:rsidR="00000000" w:rsidDel="00000000" w:rsidP="00000000" w:rsidRDefault="00000000" w:rsidRPr="00000000" w14:paraId="0000007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Trò chuyện về đất, đá, sỏi, cát</w:t>
            </w:r>
          </w:p>
        </w:tc>
      </w:tr>
      <w:tr>
        <w:trPr>
          <w:cantSplit w:val="1"/>
          <w:trHeight w:val="2283" w:hRule="atLeast"/>
          <w:tblHeader w:val="1"/>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jc w:val="both"/>
              <w:rPr>
                <w:rFonts w:ascii="Times New Roman" w:cs="Times New Roman" w:eastAsia="Times New Roman" w:hAnsi="Times New Roman"/>
                <w:b w:val="1"/>
                <w:bCs w:val="1"/>
                <w:color w:val="000000"/>
              </w:rPr>
            </w:pPr>
            <w:r w:rsidDel="00000000" w:rsidR="00000000" w:rsidRPr="00000000">
              <w:rPr>
                <w:rtl w:val="0"/>
              </w:rPr>
              <w:t xml:space="preserve">   </w:t>
            </w:r>
            <w:r w:rsidDel="00000000" w:rsidR="00000000" w:rsidRPr="00000000">
              <w:rPr>
                <w:rFonts w:ascii="Times New Roman" w:cs="Times New Roman" w:eastAsia="Times New Roman" w:hAnsi="Times New Roman"/>
                <w:b w:val="1"/>
                <w:bCs w:val="1"/>
                <w:rtl w:val="0"/>
              </w:rPr>
              <w:t xml:space="preserve">PTNT1</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rtl w:val="0"/>
              </w:rPr>
              <w:t xml:space="preserve"> Quan tâm, hứng thú với các sự vật, hiện tượng gần gũi, như chăm chú quan sát sự vật, hiện tượng; hay đặt câu hỏi về đối tượng.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Các mùa trong năm và hiện tượng thời tiết nổi bật của các mùa</w:t>
            </w:r>
          </w:p>
          <w:p w:rsidR="00000000" w:rsidDel="00000000" w:rsidP="00000000" w:rsidRDefault="00000000" w:rsidRPr="00000000" w14:paraId="0000007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Một số nguồn nước trong sinh hoạt hàng ngày</w:t>
            </w:r>
          </w:p>
          <w:p w:rsidR="00000000" w:rsidDel="00000000" w:rsidP="00000000" w:rsidRDefault="00000000" w:rsidRPr="00000000" w14:paraId="0000007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Lợi ích của nước với đời sống con người, con vật, cây.</w:t>
            </w:r>
          </w:p>
          <w:p w:rsidR="00000000" w:rsidDel="00000000" w:rsidP="00000000" w:rsidRDefault="00000000" w:rsidRPr="00000000" w14:paraId="0000007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Một số nguồn sáng trong sinh hoạt hàng ngày</w:t>
            </w:r>
          </w:p>
          <w:p w:rsidR="00000000" w:rsidDel="00000000" w:rsidP="00000000" w:rsidRDefault="00000000" w:rsidRPr="00000000" w14:paraId="0000007E">
            <w:pPr>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-Trò chuyện về các mùa trong năm</w:t>
            </w:r>
          </w:p>
          <w:p w:rsidR="00000000" w:rsidDel="00000000" w:rsidP="00000000" w:rsidRDefault="00000000" w:rsidRPr="00000000" w14:paraId="0000008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Mọi lúc mọi nơi.</w:t>
            </w:r>
          </w:p>
        </w:tc>
      </w:tr>
      <w:tr>
        <w:trPr>
          <w:cantSplit w:val="1"/>
          <w:trHeight w:val="280" w:hRule="atLeast"/>
          <w:tblHeader w:val="1"/>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 PTNT 10</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rtl w:val="0"/>
              </w:rPr>
              <w:t xml:space="preserve">Đếm trên các đối tượng giống nhau và đếm đến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 Đếm trên đối tượng trong phạm vi 4 và đếm theo khả năng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LQV TOÁN</w:t>
            </w:r>
          </w:p>
          <w:p w:rsidR="00000000" w:rsidDel="00000000" w:rsidP="00000000" w:rsidRDefault="00000000" w:rsidRPr="00000000" w14:paraId="0000008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Đếm trên đối tượng trong phạm vi 4 và đếm theo khả năng</w:t>
            </w:r>
          </w:p>
          <w:p w:rsidR="00000000" w:rsidDel="00000000" w:rsidP="00000000" w:rsidRDefault="00000000" w:rsidRPr="00000000" w14:paraId="00000088">
            <w:pPr>
              <w:jc w:val="both"/>
              <w:rPr>
                <w:rFonts w:ascii="Times New Roman" w:cs="Times New Roman" w:eastAsia="Times New Roman" w:hAnsi="Times New Roman"/>
              </w:rPr>
            </w:pPr>
            <w:r w:rsidDel="00000000" w:rsidR="00000000" w:rsidRPr="00000000">
              <w:rPr>
                <w:rtl w:val="0"/>
              </w:rPr>
            </w:r>
          </w:p>
        </w:tc>
      </w:tr>
      <w:tr>
        <w:trPr>
          <w:cantSplit w:val="1"/>
          <w:trHeight w:val="280" w:hRule="atLeast"/>
          <w:tblHeader w:val="1"/>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 PTNT 11</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rtl w:val="0"/>
              </w:rPr>
              <w:t xml:space="preserve">So sánh số lượng 2 nhóm đối tượng trong phạm vi 4 bằng các cách khác nhau và nói được các từ: Bằng nhau, nhiều hơn, ít hơn.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So sánh số lượng 2 nhóm đối tượng trong phạm vi 3 bằng các cách khác nhau và nói được các từ: nhiều hơn, ít hơn.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So sánh số lượng 2 nhóm đối tượng trong phạm vi 4 bằng các cách khác nhau</w:t>
            </w:r>
          </w:p>
          <w:p w:rsidR="00000000" w:rsidDel="00000000" w:rsidP="00000000" w:rsidRDefault="00000000" w:rsidRPr="00000000" w14:paraId="0000008D">
            <w:pPr>
              <w:jc w:val="left"/>
              <w:rPr>
                <w:rFonts w:ascii="Times New Roman" w:cs="Times New Roman" w:eastAsia="Times New Roman" w:hAnsi="Times New Roman"/>
              </w:rPr>
            </w:pPr>
            <w:r w:rsidDel="00000000" w:rsidR="00000000" w:rsidRPr="00000000">
              <w:rPr>
                <w:rtl w:val="0"/>
              </w:rPr>
            </w:r>
          </w:p>
        </w:tc>
      </w:tr>
      <w:tr>
        <w:trPr>
          <w:cantSplit w:val="1"/>
          <w:trHeight w:val="280" w:hRule="atLeast"/>
          <w:tblHeader w:val="1"/>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ind w:left="1" w:hanging="3"/>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PTNT13: </w:t>
            </w:r>
            <w:r w:rsidDel="00000000" w:rsidR="00000000" w:rsidRPr="00000000">
              <w:rPr>
                <w:rFonts w:ascii="Times New Roman" w:cs="Times New Roman" w:eastAsia="Times New Roman" w:hAnsi="Times New Roman"/>
                <w:rtl w:val="0"/>
              </w:rPr>
              <w:t xml:space="preserve">Tách một nhóm đối tượng có số lượng trong phạm vi 4 thành hai nhóm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 Biết tách hai nhóm đối tượng trong phạm vi 4 và đếm.</w:t>
            </w: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color w:val="00000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Tách gộp trong phạm vi 4 và đếm.</w:t>
            </w:r>
          </w:p>
        </w:tc>
      </w:tr>
      <w:tr>
        <w:trPr>
          <w:cantSplit w:val="1"/>
          <w:trHeight w:val="280" w:hRule="atLeast"/>
          <w:tblHeader w:val="1"/>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ind w:left="1" w:hanging="3"/>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PTNT12: </w:t>
            </w:r>
            <w:r w:rsidDel="00000000" w:rsidR="00000000" w:rsidRPr="00000000">
              <w:rPr>
                <w:rFonts w:ascii="Times New Roman" w:cs="Times New Roman" w:eastAsia="Times New Roman" w:hAnsi="Times New Roman"/>
                <w:rtl w:val="0"/>
              </w:rPr>
              <w:t xml:space="preserve">Biết gộp và đếm hai nhóm đối tượng cùng loại có tổng trong phạm vi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Gộp nhóm đối tượng trong phạm vi 4 và đếm</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spacing w:after="0" w:before="0" w:line="240" w:lineRule="auto"/>
              <w:ind w:left="0" w:firstLine="0"/>
              <w:jc w:val="both"/>
              <w:rPr>
                <w:rFonts w:ascii="Times New Roman" w:cs="Times New Roman" w:eastAsia="Times New Roman" w:hAnsi="Times New Roman"/>
              </w:rPr>
            </w:pPr>
            <w:r w:rsidDel="00000000" w:rsidR="00000000" w:rsidRPr="00000000">
              <w:rPr>
                <w:rtl w:val="0"/>
              </w:rPr>
            </w:r>
          </w:p>
        </w:tc>
      </w:tr>
      <w:tr>
        <w:trPr>
          <w:cantSplit w:val="1"/>
          <w:trHeight w:val="280" w:hRule="atLeast"/>
          <w:tblHeader w:val="1"/>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8">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III.</w:t>
            </w:r>
          </w:p>
          <w:p w:rsidR="00000000" w:rsidDel="00000000" w:rsidP="00000000" w:rsidRDefault="00000000" w:rsidRPr="00000000" w14:paraId="0000009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Phát triển ngôn ngữ</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PTNN 6</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rtl w:val="0"/>
              </w:rPr>
              <w:t xml:space="preserve">Sử dụng được câu đơn, câu ghép.</w:t>
            </w:r>
          </w:p>
          <w:p w:rsidR="00000000" w:rsidDel="00000000" w:rsidP="00000000" w:rsidRDefault="00000000" w:rsidRPr="00000000" w14:paraId="0000009C">
            <w:pPr>
              <w:jc w:val="both"/>
              <w:rPr>
                <w:rFonts w:ascii="Times New Roman" w:cs="Times New Roman" w:eastAsia="Times New Roman" w:hAnsi="Times New Roman"/>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 Nghe hiểu nội dung câu đơn, câu mở rộng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TCTV</w:t>
            </w:r>
          </w:p>
          <w:p w:rsidR="00000000" w:rsidDel="00000000" w:rsidP="00000000" w:rsidRDefault="00000000" w:rsidRPr="00000000" w14:paraId="0000009F">
            <w:pPr>
              <w:jc w:val="both"/>
              <w:rPr>
                <w:rFonts w:ascii="Times New Roman" w:cs="Times New Roman" w:eastAsia="Times New Roman" w:hAnsi="Times New Roman"/>
              </w:rPr>
            </w:pPr>
            <w:r w:rsidDel="00000000" w:rsidR="00000000" w:rsidRPr="00000000">
              <w:rPr>
                <w:rtl w:val="0"/>
              </w:rPr>
            </w:r>
          </w:p>
        </w:tc>
      </w:tr>
      <w:tr>
        <w:trPr>
          <w:cantSplit w:val="1"/>
          <w:trHeight w:val="280" w:hRule="atLeast"/>
          <w:tblHeader w:val="1"/>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  PTNN 12</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rtl w:val="0"/>
              </w:rPr>
              <w:t xml:space="preserve"> Nói đủ nghe, không nói lí nhí.</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 Nói và thể hiện  cử chỉ, điệu bộ, nét mặt phù hợp với yêu cầu, hoàn cảnh giao tiếp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HĐH, HĐVC, HĐNT</w:t>
            </w:r>
          </w:p>
          <w:p w:rsidR="00000000" w:rsidDel="00000000" w:rsidP="00000000" w:rsidRDefault="00000000" w:rsidRPr="00000000" w14:paraId="000000A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rPr>
            </w:pPr>
            <w:r w:rsidDel="00000000" w:rsidR="00000000" w:rsidRPr="00000000">
              <w:rPr>
                <w:rtl w:val="0"/>
              </w:rPr>
            </w:r>
          </w:p>
        </w:tc>
      </w:tr>
      <w:tr>
        <w:trPr>
          <w:cantSplit w:val="1"/>
          <w:trHeight w:val="280" w:hRule="atLeast"/>
          <w:tblHeader w:val="1"/>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8">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PTNN 8</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rtl w:val="0"/>
              </w:rPr>
              <w:t xml:space="preserve"> Đọc thuộc bài thơ, ca dao, đồng dao.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Đọc thuộc thơ</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VĂN HỌC</w:t>
            </w:r>
          </w:p>
          <w:p w:rsidR="00000000" w:rsidDel="00000000" w:rsidP="00000000" w:rsidRDefault="00000000" w:rsidRPr="00000000" w14:paraId="000000A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Thơ </w:t>
            </w:r>
          </w:p>
          <w:p w:rsidR="00000000" w:rsidDel="00000000" w:rsidP="00000000" w:rsidRDefault="00000000" w:rsidRPr="00000000" w14:paraId="000000A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Mưa</w:t>
            </w:r>
          </w:p>
        </w:tc>
      </w:tr>
      <w:tr>
        <w:trPr>
          <w:cantSplit w:val="1"/>
          <w:trHeight w:val="280" w:hRule="atLeast"/>
          <w:tblHeader w:val="1"/>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nghe và trả lời được các câu hỏi của người </w:t>
            </w:r>
          </w:p>
          <w:p w:rsidR="00000000" w:rsidDel="00000000" w:rsidP="00000000" w:rsidRDefault="00000000" w:rsidRPr="00000000" w14:paraId="000000B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PTNN3</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rtl w:val="0"/>
              </w:rPr>
              <w:t xml:space="preserve">Lắng đối thoại.</w:t>
            </w:r>
          </w:p>
          <w:p w:rsidR="00000000" w:rsidDel="00000000" w:rsidP="00000000" w:rsidRDefault="00000000" w:rsidRPr="00000000" w14:paraId="000000B1">
            <w:pPr>
              <w:jc w:val="both"/>
              <w:rPr>
                <w:rFonts w:ascii="Times New Roman" w:cs="Times New Roman" w:eastAsia="Times New Roman" w:hAnsi="Times New Roman"/>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Nghe hiểu nội dung truyện kể, truyện đọc phù hợp với độ tuổi.</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Truyện</w:t>
            </w:r>
          </w:p>
          <w:p w:rsidR="00000000" w:rsidDel="00000000" w:rsidP="00000000" w:rsidRDefault="00000000" w:rsidRPr="00000000" w14:paraId="000000B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Chú bé giọt nước</w:t>
            </w:r>
          </w:p>
          <w:p w:rsidR="00000000" w:rsidDel="00000000" w:rsidP="00000000" w:rsidRDefault="00000000" w:rsidRPr="00000000" w14:paraId="000000B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Kể chuyện sáng tạo</w:t>
            </w:r>
          </w:p>
          <w:p w:rsidR="00000000" w:rsidDel="00000000" w:rsidP="00000000" w:rsidRDefault="00000000" w:rsidRPr="00000000" w14:paraId="000000B8">
            <w:pPr>
              <w:jc w:val="both"/>
              <w:rPr>
                <w:rFonts w:ascii="Times New Roman" w:cs="Times New Roman" w:eastAsia="Times New Roman" w:hAnsi="Times New Roman"/>
              </w:rPr>
            </w:pPr>
            <w:r w:rsidDel="00000000" w:rsidR="00000000" w:rsidRPr="00000000">
              <w:rPr>
                <w:rtl w:val="0"/>
              </w:rPr>
            </w:r>
          </w:p>
        </w:tc>
      </w:tr>
      <w:tr>
        <w:trPr>
          <w:cantSplit w:val="1"/>
          <w:trHeight w:val="280" w:hRule="atLeast"/>
          <w:tblHeader w:val="1"/>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jc w:val="lef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PTNN 14</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rtl w:val="0"/>
              </w:rPr>
              <w:t xml:space="preserve">Nhìn vào tranh minh họa và gọi tên nhân vật trong tranh.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Mô tả sự vật, tranh ảnh có sự giúp đỡ.</w:t>
            </w:r>
          </w:p>
          <w:p w:rsidR="00000000" w:rsidDel="00000000" w:rsidP="00000000" w:rsidRDefault="00000000" w:rsidRPr="00000000" w14:paraId="000000BC">
            <w:pPr>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1"/>
          <w:trHeight w:val="628" w:hRule="atLeast"/>
          <w:tblHeader w:val="1"/>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jc w:val="lef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 PTNN15</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Thích vẽ, viết </w:t>
            </w:r>
            <w:r w:rsidDel="00000000" w:rsidR="00000000" w:rsidRPr="00000000">
              <w:rPr>
                <w:rFonts w:ascii="Times New Roman" w:cs="Times New Roman" w:eastAsia="Times New Roman" w:hAnsi="Times New Roman"/>
                <w:rtl w:val="0"/>
              </w:rPr>
              <w:t xml:space="preserve">nguệch</w:t>
            </w:r>
            <w:r w:rsidDel="00000000" w:rsidR="00000000" w:rsidRPr="00000000">
              <w:rPr>
                <w:rFonts w:ascii="Times New Roman" w:cs="Times New Roman" w:eastAsia="Times New Roman" w:hAnsi="Times New Roman"/>
                <w:color w:val="000000"/>
                <w:rtl w:val="0"/>
              </w:rPr>
              <w:t xml:space="preserve"> ngo</w:t>
            </w:r>
            <w:r w:rsidDel="00000000" w:rsidR="00000000" w:rsidRPr="00000000">
              <w:rPr>
                <w:rFonts w:ascii="Times New Roman" w:cs="Times New Roman" w:eastAsia="Times New Roman" w:hAnsi="Times New Roman"/>
                <w:rtl w:val="0"/>
              </w:rPr>
              <w:t xml:space="preserve">ạ</w:t>
            </w:r>
            <w:r w:rsidDel="00000000" w:rsidR="00000000" w:rsidRPr="00000000">
              <w:rPr>
                <w:rFonts w:ascii="Times New Roman" w:cs="Times New Roman" w:eastAsia="Times New Roman" w:hAnsi="Times New Roman"/>
                <w:color w:val="000000"/>
                <w:rtl w:val="0"/>
              </w:rPr>
              <w:t xml:space="preserve">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-Tiếp xúc với chữ, sách truyện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-Hoạt động chơi, tạo hình, thực hiện vở....</w:t>
            </w:r>
          </w:p>
        </w:tc>
      </w:tr>
      <w:tr>
        <w:trPr>
          <w:cantSplit w:val="1"/>
          <w:trHeight w:val="280" w:hRule="atLeast"/>
          <w:tblHeader w:val="1"/>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3">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IV.</w:t>
            </w:r>
          </w:p>
          <w:p w:rsidR="00000000" w:rsidDel="00000000" w:rsidP="00000000" w:rsidRDefault="00000000" w:rsidRPr="00000000" w14:paraId="000000C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Phát triển tình cảm và kỹ năng xã hội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PTTCKNXH 5:</w:t>
            </w:r>
            <w:r w:rsidDel="00000000" w:rsidR="00000000" w:rsidRPr="00000000">
              <w:rPr>
                <w:rFonts w:ascii="Times New Roman" w:cs="Times New Roman" w:eastAsia="Times New Roman" w:hAnsi="Times New Roman"/>
                <w:rtl w:val="0"/>
              </w:rPr>
              <w:t xml:space="preserve"> Nhận ra cảm xúc: vui, buồn, sợ hãi, tức giận qua nét mặt, giọng nói, qua tranh ảnh.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Nhận biết một số trạng thái cảm xúc (Vui, buồn, sợ hãi, tức giận) qua nét mặt, cử chỉ, giọng nói.</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Mọi lúc, mọi nơi</w:t>
            </w:r>
          </w:p>
        </w:tc>
      </w:tr>
      <w:tr>
        <w:trPr>
          <w:cantSplit w:val="1"/>
          <w:trHeight w:val="280" w:hRule="atLeast"/>
          <w:tblHeader w:val="1"/>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 PTTCKNXH6</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rtl w:val="0"/>
              </w:rPr>
              <w:t xml:space="preserve">Biết biểu lộ cảm xúc vui, buồn, sợ hãi, tức giận.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Biểu lộ trạng thái cảm xúc qua nét mặt, cử chỉ, giọng nói.</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1"/>
          <w:trHeight w:val="280" w:hRule="atLeast"/>
          <w:tblHeader w:val="1"/>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PTTCKNXH2:</w:t>
            </w:r>
            <w:r w:rsidDel="00000000" w:rsidR="00000000" w:rsidRPr="00000000">
              <w:rPr>
                <w:rFonts w:ascii="Times New Roman" w:cs="Times New Roman" w:eastAsia="Times New Roman" w:hAnsi="Times New Roman"/>
                <w:rtl w:val="0"/>
              </w:rPr>
              <w:t xml:space="preserve"> Nói được điều bé thích, không thích.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-Những điều bé thích, không thích</w:t>
            </w:r>
          </w:p>
          <w:p w:rsidR="00000000" w:rsidDel="00000000" w:rsidP="00000000" w:rsidRDefault="00000000" w:rsidRPr="00000000" w14:paraId="000000D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jc w:val="both"/>
              <w:rPr>
                <w:rFonts w:ascii="Times New Roman" w:cs="Times New Roman" w:eastAsia="Times New Roman" w:hAnsi="Times New Roman"/>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HOẠT ĐỘNG CHƠI</w:t>
            </w:r>
          </w:p>
          <w:p w:rsidR="00000000" w:rsidDel="00000000" w:rsidP="00000000" w:rsidRDefault="00000000" w:rsidRPr="00000000" w14:paraId="000000D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Góc phân vai:</w:t>
            </w:r>
          </w:p>
          <w:p w:rsidR="00000000" w:rsidDel="00000000" w:rsidP="00000000" w:rsidRDefault="00000000" w:rsidRPr="00000000" w14:paraId="000000D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Gia đình - bán hàng</w:t>
            </w:r>
          </w:p>
          <w:p w:rsidR="00000000" w:rsidDel="00000000" w:rsidP="00000000" w:rsidRDefault="00000000" w:rsidRPr="00000000" w14:paraId="000000D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Cửa hàng nước giải khát</w:t>
            </w:r>
          </w:p>
          <w:p w:rsidR="00000000" w:rsidDel="00000000" w:rsidP="00000000" w:rsidRDefault="00000000" w:rsidRPr="00000000" w14:paraId="000000D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Góc Xây dựng: </w:t>
            </w:r>
          </w:p>
          <w:p w:rsidR="00000000" w:rsidDel="00000000" w:rsidP="00000000" w:rsidRDefault="00000000" w:rsidRPr="00000000" w14:paraId="000000D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Xây công viên nước</w:t>
            </w:r>
          </w:p>
          <w:p w:rsidR="00000000" w:rsidDel="00000000" w:rsidP="00000000" w:rsidRDefault="00000000" w:rsidRPr="00000000" w14:paraId="000000D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Xây bể bơi</w:t>
            </w:r>
          </w:p>
          <w:p w:rsidR="00000000" w:rsidDel="00000000" w:rsidP="00000000" w:rsidRDefault="00000000" w:rsidRPr="00000000" w14:paraId="000000DC">
            <w:pPr>
              <w:jc w:val="left"/>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rtl w:val="0"/>
              </w:rPr>
              <w:t xml:space="preserve">- Góc Tạo hình: Vẽ :Mưa, mặt trời, đám  mây, đất đá sỏi cát; </w:t>
            </w:r>
            <w:r w:rsidDel="00000000" w:rsidR="00000000" w:rsidRPr="00000000">
              <w:rPr>
                <w:rFonts w:ascii="Times New Roman" w:cs="Times New Roman" w:eastAsia="Times New Roman" w:hAnsi="Times New Roman"/>
                <w:sz w:val="29"/>
                <w:szCs w:val="29"/>
                <w:highlight w:val="white"/>
                <w:rtl w:val="0"/>
              </w:rPr>
              <w:t xml:space="preserve">Làm đám mây bằng bông, vẽ các hiện tượng thời tiết. Vẽ tranh các mùa trong năm.</w:t>
            </w:r>
            <w:r w:rsidDel="00000000" w:rsidR="00000000" w:rsidRPr="00000000">
              <w:rPr>
                <w:rtl w:val="0"/>
              </w:rPr>
            </w:r>
          </w:p>
          <w:p w:rsidR="00000000" w:rsidDel="00000000" w:rsidP="00000000" w:rsidRDefault="00000000" w:rsidRPr="00000000" w14:paraId="000000D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Góc ST: Quan sát tranh, ảnh, thơ, truyện về các HTTN, đất, đá, sỏi, cát và mùa, </w:t>
            </w:r>
            <w:r w:rsidDel="00000000" w:rsidR="00000000" w:rsidRPr="00000000">
              <w:rPr>
                <w:rFonts w:ascii="Times New Roman" w:cs="Times New Roman" w:eastAsia="Times New Roman" w:hAnsi="Times New Roman"/>
                <w:highlight w:val="white"/>
                <w:rtl w:val="0"/>
              </w:rPr>
              <w:t xml:space="preserve">Làm album các loại nước….</w:t>
            </w:r>
            <w:r w:rsidDel="00000000" w:rsidR="00000000" w:rsidRPr="00000000">
              <w:rPr>
                <w:rtl w:val="0"/>
              </w:rPr>
            </w:r>
          </w:p>
          <w:p w:rsidR="00000000" w:rsidDel="00000000" w:rsidP="00000000" w:rsidRDefault="00000000" w:rsidRPr="00000000" w14:paraId="000000DE">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Góc Âm nhạc: Hát các bài hát về chủ đề, chơi với dụng cụ âm nhạc.</w:t>
            </w:r>
          </w:p>
          <w:p w:rsidR="00000000" w:rsidDel="00000000" w:rsidP="00000000" w:rsidRDefault="00000000" w:rsidRPr="00000000" w14:paraId="000000D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Góc KH- toán - TN</w:t>
            </w:r>
          </w:p>
          <w:p w:rsidR="00000000" w:rsidDel="00000000" w:rsidP="00000000" w:rsidRDefault="00000000" w:rsidRPr="00000000" w14:paraId="000000E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+Chơi với số lượng 4 </w:t>
            </w:r>
          </w:p>
          <w:p w:rsidR="00000000" w:rsidDel="00000000" w:rsidP="00000000" w:rsidRDefault="00000000" w:rsidRPr="00000000" w14:paraId="000000E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+Làm thí nghiệm vật chìm, vật nổi; chơi với cát và nước; </w:t>
            </w:r>
          </w:p>
          <w:p w:rsidR="00000000" w:rsidDel="00000000" w:rsidP="00000000" w:rsidRDefault="00000000" w:rsidRPr="00000000" w14:paraId="000000E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+Chăm sóc cây cảnh, tưới cây lau lá.</w:t>
            </w:r>
          </w:p>
        </w:tc>
      </w:tr>
      <w:tr>
        <w:trPr>
          <w:cantSplit w:val="1"/>
          <w:trHeight w:val="280" w:hRule="atLeast"/>
          <w:tblHeader w:val="1"/>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   PTTCKNXH 3</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rtl w:val="0"/>
              </w:rPr>
              <w:t xml:space="preserve">Mạnh dạn tham gia vào các hoạt động, mạnh dạn khi trả lời câu hỏi.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Trẻ tham gia vào các hoạt động, trả lời câu hỏi mạnh dạn.</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1"/>
          <w:trHeight w:val="280" w:hRule="atLeast"/>
          <w:tblHeader w:val="1"/>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 PTTCKNXH10</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rtl w:val="0"/>
              </w:rPr>
              <w:t xml:space="preserve"> Biết chào hỏi và nói cảm ơn, xin lỗi khi được nhắc nhở.</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Cử chỉ, lời nói lễ phép(Chào hỏi, cảm ơn)</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1"/>
          <w:trHeight w:val="5781.50390625" w:hRule="atLeast"/>
          <w:tblHeader w:val="1"/>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  PTTCKNXH13</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rtl w:val="0"/>
              </w:rPr>
              <w:t xml:space="preserve">Thích quan sát cảnh vật thiên nhiên và chăm sóc cây.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Bảo vệ chăm sóc cây cối.</w:t>
            </w:r>
          </w:p>
          <w:p w:rsidR="00000000" w:rsidDel="00000000" w:rsidP="00000000" w:rsidRDefault="00000000" w:rsidRPr="00000000" w14:paraId="000000EE">
            <w:pPr>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1"/>
          <w:trHeight w:val="280" w:hRule="atLeast"/>
          <w:tblHeader w:val="1"/>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tabs>
                <w:tab w:val="left" w:leader="none" w:pos="1425"/>
              </w:tabs>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Trẻ biết tiết kiệm nước trong sinh hoạt hàng ngày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Tiết kiệm nước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jc w:val="lef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KNXH</w:t>
            </w:r>
          </w:p>
          <w:p w:rsidR="00000000" w:rsidDel="00000000" w:rsidP="00000000" w:rsidRDefault="00000000" w:rsidRPr="00000000" w14:paraId="000000F4">
            <w:pPr>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Dạy trẻ tiết kiệm nước</w:t>
            </w:r>
          </w:p>
        </w:tc>
      </w:tr>
      <w:tr>
        <w:trPr>
          <w:cantSplit w:val="1"/>
          <w:trHeight w:val="280" w:hRule="atLeast"/>
          <w:tblHeader w:val="1"/>
        </w:trPr>
        <w:tc>
          <w:tcPr>
            <w:vMerge w:val="restart"/>
            <w:tcBorders>
              <w:right w:color="000000" w:space="0" w:sz="4" w:val="single"/>
            </w:tcBorders>
          </w:tcPr>
          <w:p w:rsidR="00000000" w:rsidDel="00000000" w:rsidP="00000000" w:rsidRDefault="00000000" w:rsidRPr="00000000" w14:paraId="000000F5">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6">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7">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8">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9">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A">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B">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V.</w:t>
            </w:r>
          </w:p>
          <w:p w:rsidR="00000000" w:rsidDel="00000000" w:rsidP="00000000" w:rsidRDefault="00000000" w:rsidRPr="00000000" w14:paraId="000000F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Phát triển thẩm mỹ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  PTMT4</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Hát tự nhiên, hát được theo giai điệu bài hát quen thuộc.</w:t>
            </w:r>
            <w:r w:rsidDel="00000000" w:rsidR="00000000" w:rsidRPr="00000000">
              <w:rPr>
                <w:rtl w:val="0"/>
              </w:rPr>
            </w:r>
          </w:p>
          <w:p w:rsidR="00000000" w:rsidDel="00000000" w:rsidP="00000000" w:rsidRDefault="00000000" w:rsidRPr="00000000" w14:paraId="000000FE">
            <w:pPr>
              <w:jc w:val="both"/>
              <w:rPr>
                <w:rFonts w:ascii="Times New Roman" w:cs="Times New Roman" w:eastAsia="Times New Roman" w:hAnsi="Times New Roman"/>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Hát đúng giai điệu, lời ca bài hát.</w:t>
            </w:r>
          </w:p>
          <w:p w:rsidR="00000000" w:rsidDel="00000000" w:rsidP="00000000" w:rsidRDefault="00000000" w:rsidRPr="00000000" w14:paraId="0000010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1">
            <w:pPr>
              <w:jc w:val="both"/>
              <w:rPr>
                <w:rFonts w:ascii="Times New Roman" w:cs="Times New Roman" w:eastAsia="Times New Roman" w:hAnsi="Times New Roman"/>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ÂM NHẠC</w:t>
            </w:r>
            <w:r w:rsidDel="00000000" w:rsidR="00000000" w:rsidRPr="00000000">
              <w:rPr>
                <w:rtl w:val="0"/>
              </w:rPr>
            </w:r>
          </w:p>
          <w:p w:rsidR="00000000" w:rsidDel="00000000" w:rsidP="00000000" w:rsidRDefault="00000000" w:rsidRPr="00000000" w14:paraId="00000103">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Dạy hát, vận động:</w:t>
            </w:r>
          </w:p>
          <w:p w:rsidR="00000000" w:rsidDel="00000000" w:rsidP="00000000" w:rsidRDefault="00000000" w:rsidRPr="00000000" w14:paraId="000001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Trời nắng, trời mưa</w:t>
            </w:r>
            <w:r w:rsidDel="00000000" w:rsidR="00000000" w:rsidRPr="00000000">
              <w:rPr>
                <w:rtl w:val="0"/>
              </w:rPr>
            </w:r>
          </w:p>
          <w:p w:rsidR="00000000" w:rsidDel="00000000" w:rsidP="00000000" w:rsidRDefault="00000000" w:rsidRPr="00000000" w14:paraId="000001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B">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*Nghe hát</w:t>
            </w:r>
          </w:p>
          <w:p w:rsidR="00000000" w:rsidDel="00000000" w:rsidP="00000000" w:rsidRDefault="00000000" w:rsidRPr="00000000" w14:paraId="000001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Nắng sớm</w:t>
            </w:r>
          </w:p>
          <w:p w:rsidR="00000000" w:rsidDel="00000000" w:rsidP="00000000" w:rsidRDefault="00000000" w:rsidRPr="00000000" w14:paraId="000001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Tôi là gió</w:t>
            </w:r>
          </w:p>
          <w:p w:rsidR="00000000" w:rsidDel="00000000" w:rsidP="00000000" w:rsidRDefault="00000000" w:rsidRPr="00000000" w14:paraId="000001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0">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Trò chơi: </w:t>
            </w:r>
          </w:p>
          <w:p w:rsidR="00000000" w:rsidDel="00000000" w:rsidP="00000000" w:rsidRDefault="00000000" w:rsidRPr="00000000" w14:paraId="000001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Đoán tên bạn hát</w:t>
            </w:r>
          </w:p>
          <w:p w:rsidR="00000000" w:rsidDel="00000000" w:rsidP="00000000" w:rsidRDefault="00000000" w:rsidRPr="00000000" w14:paraId="000001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Ai đoán giỏi</w:t>
            </w:r>
          </w:p>
        </w:tc>
      </w:tr>
      <w:tr>
        <w:trPr>
          <w:cantSplit w:val="1"/>
          <w:trHeight w:val="280" w:hRule="atLeast"/>
          <w:tblHeader w:val="1"/>
        </w:trPr>
        <w:tc>
          <w:tcPr>
            <w:vMerge w:val="continue"/>
            <w:tcBorders>
              <w:right w:color="000000" w:space="0" w:sz="4" w:val="single"/>
            </w:tcBorders>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 PTMT 5</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rtl w:val="0"/>
              </w:rPr>
              <w:t xml:space="preserve">Vận động theo nhịp điệu bài hát, bản nhạc (Vỗ tay theo phách, nhịp, vận động minh họa).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Vận động đơn giản theo nhịp điệu của các bài hát, bản nhạc.</w:t>
            </w:r>
          </w:p>
          <w:p w:rsidR="00000000" w:rsidDel="00000000" w:rsidP="00000000" w:rsidRDefault="00000000" w:rsidRPr="00000000" w14:paraId="00000116">
            <w:pPr>
              <w:jc w:val="both"/>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1"/>
          <w:trHeight w:val="280" w:hRule="atLeast"/>
          <w:tblHeader w:val="1"/>
        </w:trPr>
        <w:tc>
          <w:tcPr>
            <w:vMerge w:val="continue"/>
            <w:tcBorders>
              <w:right w:color="000000" w:space="0" w:sz="4" w:val="single"/>
            </w:tcBorders>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PTMT 1: </w:t>
            </w:r>
            <w:r w:rsidDel="00000000" w:rsidR="00000000" w:rsidRPr="00000000">
              <w:rPr>
                <w:rFonts w:ascii="Times New Roman" w:cs="Times New Roman" w:eastAsia="Times New Roman" w:hAnsi="Times New Roman"/>
                <w:rtl w:val="0"/>
              </w:rPr>
              <w:t xml:space="preserve">Vui sướng, vỗ tay, nói lên cảm nhận của mình khi nghe các âm thanh gợi cảm và ngắm nhìn vẻ đẹp nổi bật của các sự vật hiện tượng.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Bộc lộ cảm xúc khi nghe âm thanh gợi cảm, các bài hát, bản nhạc gần gũi và ngắm nhìn vẻ đẹp nổi bật của các sự vật hiện tượng trong thiên nhiên, cuộc sống và tác phẩm nghệ thuật.</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1"/>
          <w:trHeight w:val="280" w:hRule="atLeast"/>
          <w:tblHeader w:val="1"/>
        </w:trPr>
        <w:tc>
          <w:tcPr>
            <w:vMerge w:val="continue"/>
            <w:tcBorders>
              <w:right w:color="000000" w:space="0" w:sz="4" w:val="single"/>
            </w:tcBorders>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 PTMT6</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rtl w:val="0"/>
              </w:rPr>
              <w:t xml:space="preserve">Sử dụng các nguyên vật liệu tạo hình để tạo ra sản phẩm theo gợi 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Sử dụng các nguyên vật liệu tạo hình để tạo ra các sản phẩm.</w:t>
            </w:r>
          </w:p>
        </w:tc>
        <w:tc>
          <w:tcPr>
            <w:tcBorders>
              <w:left w:color="000000" w:space="0" w:sz="4" w:val="single"/>
            </w:tcBorders>
          </w:tcPr>
          <w:p w:rsidR="00000000" w:rsidDel="00000000" w:rsidP="00000000" w:rsidRDefault="00000000" w:rsidRPr="00000000" w14:paraId="0000011F">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rtl w:val="0"/>
              </w:rPr>
              <w:t xml:space="preserve">- HĐNT</w:t>
            </w:r>
            <w:r w:rsidDel="00000000" w:rsidR="00000000" w:rsidRPr="00000000">
              <w:rPr>
                <w:rtl w:val="0"/>
              </w:rPr>
            </w:r>
          </w:p>
        </w:tc>
      </w:tr>
      <w:tr>
        <w:trPr>
          <w:cantSplit w:val="1"/>
          <w:trHeight w:val="1257" w:hRule="atLeast"/>
          <w:tblHeader w:val="1"/>
        </w:trPr>
        <w:tc>
          <w:tcPr>
            <w:vMerge w:val="continue"/>
            <w:tcBorders>
              <w:right w:color="000000" w:space="0" w:sz="4" w:val="single"/>
            </w:tcBorders>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 PTMT7</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rtl w:val="0"/>
              </w:rPr>
              <w:t xml:space="preserve">Vẽ các nét thẳng, xiên, ngang tạo thành bức tranh đơn giản.</w:t>
            </w:r>
            <w:r w:rsidDel="00000000" w:rsidR="00000000" w:rsidRPr="00000000">
              <w:rPr>
                <w:rtl w:val="0"/>
              </w:rPr>
            </w:r>
          </w:p>
          <w:p w:rsidR="00000000" w:rsidDel="00000000" w:rsidP="00000000" w:rsidRDefault="00000000" w:rsidRPr="00000000" w14:paraId="00000122">
            <w:pPr>
              <w:jc w:val="both"/>
              <w:rPr>
                <w:rFonts w:ascii="Times New Roman" w:cs="Times New Roman" w:eastAsia="Times New Roman" w:hAnsi="Times New Roman"/>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Sử dụng một số kỹ năng vẽ, để tạo ra sản phẩm</w:t>
            </w:r>
          </w:p>
        </w:tc>
        <w:tc>
          <w:tcPr>
            <w:tcBorders>
              <w:left w:color="000000" w:space="0" w:sz="4" w:val="single"/>
            </w:tcBorders>
          </w:tcPr>
          <w:p w:rsidR="00000000" w:rsidDel="00000000" w:rsidP="00000000" w:rsidRDefault="00000000" w:rsidRPr="00000000" w14:paraId="000001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 TẠO HÌNH</w:t>
            </w:r>
            <w:r w:rsidDel="00000000" w:rsidR="00000000" w:rsidRPr="00000000">
              <w:rPr>
                <w:rtl w:val="0"/>
              </w:rPr>
            </w:r>
          </w:p>
          <w:p w:rsidR="00000000" w:rsidDel="00000000" w:rsidP="00000000" w:rsidRDefault="00000000" w:rsidRPr="00000000" w14:paraId="000001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Vẽ mưa</w:t>
            </w:r>
          </w:p>
          <w:p w:rsidR="00000000" w:rsidDel="00000000" w:rsidP="00000000" w:rsidRDefault="00000000" w:rsidRPr="00000000" w14:paraId="00000126">
            <w:pPr>
              <w:jc w:val="both"/>
              <w:rPr>
                <w:rFonts w:ascii="Times New Roman" w:cs="Times New Roman" w:eastAsia="Times New Roman" w:hAnsi="Times New Roman"/>
                <w:b w:val="1"/>
                <w:bCs w:val="1"/>
              </w:rPr>
            </w:pPr>
            <w:r w:rsidDel="00000000" w:rsidR="00000000" w:rsidRPr="00000000">
              <w:rPr>
                <w:rtl w:val="0"/>
              </w:rPr>
            </w:r>
          </w:p>
        </w:tc>
      </w:tr>
      <w:tr>
        <w:trPr>
          <w:cantSplit w:val="1"/>
          <w:trHeight w:val="280" w:hRule="atLeast"/>
          <w:tblHeader w:val="1"/>
        </w:trPr>
        <w:tc>
          <w:tcPr>
            <w:vMerge w:val="continue"/>
            <w:tcBorders>
              <w:right w:color="000000" w:space="0" w:sz="4" w:val="single"/>
            </w:tcBorders>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  PTMT8</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rtl w:val="0"/>
              </w:rPr>
              <w:t xml:space="preserve">Xé theo dải, xé vụn và dán thành sản phẩm đơn giản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Sử dụng kỹ năng xé dán để tạo ra sản phẩm đơn giản</w:t>
            </w:r>
          </w:p>
        </w:tc>
        <w:tc>
          <w:tcPr>
            <w:tcBorders>
              <w:left w:color="000000" w:space="0" w:sz="4" w:val="single"/>
            </w:tcBorders>
          </w:tcPr>
          <w:p w:rsidR="00000000" w:rsidDel="00000000" w:rsidP="00000000" w:rsidRDefault="00000000" w:rsidRPr="00000000" w14:paraId="0000012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 HĐNT</w:t>
            </w:r>
            <w:r w:rsidDel="00000000" w:rsidR="00000000" w:rsidRPr="00000000">
              <w:rPr>
                <w:rtl w:val="0"/>
              </w:rPr>
            </w:r>
          </w:p>
        </w:tc>
      </w:tr>
      <w:tr>
        <w:trPr>
          <w:cantSplit w:val="1"/>
          <w:trHeight w:val="280" w:hRule="atLeast"/>
          <w:tblHeader w:val="1"/>
        </w:trPr>
        <w:tc>
          <w:tcPr>
            <w:vMerge w:val="continue"/>
            <w:tcBorders>
              <w:right w:color="000000" w:space="0" w:sz="4" w:val="single"/>
            </w:tcBorders>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  PTMT9</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rtl w:val="0"/>
              </w:rPr>
              <w:t xml:space="preserve">Lăn dọc, xoay tròn, ấn dẹt đất nặn để tạo thành các sản phẩm có 1 hoặc 2 khối.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jc w:val="both"/>
              <w:rPr>
                <w:rFonts w:ascii="Times New Roman" w:cs="Times New Roman" w:eastAsia="Times New Roman" w:hAnsi="Times New Roman"/>
              </w:rPr>
            </w:pPr>
            <w:bookmarkStart w:colFirst="0" w:colLast="0" w:name="_heading=h.30j0zll" w:id="0"/>
            <w:bookmarkEnd w:id="0"/>
            <w:r w:rsidDel="00000000" w:rsidR="00000000" w:rsidRPr="00000000">
              <w:rPr>
                <w:rFonts w:ascii="Times New Roman" w:cs="Times New Roman" w:eastAsia="Times New Roman" w:hAnsi="Times New Roman"/>
                <w:rtl w:val="0"/>
              </w:rPr>
              <w:t xml:space="preserve">- Sử dụng một số kỹ năng nặn để tạo ra sản phẩm đơn giản.</w:t>
            </w:r>
          </w:p>
        </w:tc>
        <w:tc>
          <w:tcPr>
            <w:tcBorders>
              <w:left w:color="000000" w:space="0" w:sz="4" w:val="single"/>
            </w:tcBorders>
          </w:tcPr>
          <w:p w:rsidR="00000000" w:rsidDel="00000000" w:rsidP="00000000" w:rsidRDefault="00000000" w:rsidRPr="00000000" w14:paraId="0000012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-HĐNT</w:t>
            </w:r>
            <w:r w:rsidDel="00000000" w:rsidR="00000000" w:rsidRPr="00000000">
              <w:rPr>
                <w:rtl w:val="0"/>
              </w:rPr>
            </w:r>
          </w:p>
        </w:tc>
      </w:tr>
      <w:tr>
        <w:trPr>
          <w:cantSplit w:val="1"/>
          <w:trHeight w:val="280" w:hRule="atLeast"/>
          <w:tblHeader w:val="1"/>
        </w:trPr>
        <w:tc>
          <w:tcPr>
            <w:vMerge w:val="continue"/>
            <w:tcBorders>
              <w:right w:color="000000" w:space="0" w:sz="4" w:val="single"/>
            </w:tcBorders>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 PTMT10</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Xếp chồng, xếp cạnh, xếp cách tạo thành các sản phẩm có cấu trúc đơn giản.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 Sử dụng một số kĩ năng xếp hình để tạo ra các sản phẩm đơn giản.</w:t>
            </w:r>
            <w:r w:rsidDel="00000000" w:rsidR="00000000" w:rsidRPr="00000000">
              <w:rPr>
                <w:rtl w:val="0"/>
              </w:rPr>
            </w:r>
          </w:p>
        </w:tc>
        <w:tc>
          <w:tcPr>
            <w:tcBorders>
              <w:left w:color="000000" w:space="0" w:sz="4" w:val="single"/>
            </w:tcBorders>
          </w:tcPr>
          <w:p w:rsidR="00000000" w:rsidDel="00000000" w:rsidP="00000000" w:rsidRDefault="00000000" w:rsidRPr="00000000" w14:paraId="0000013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 HĐNT</w:t>
            </w:r>
            <w:r w:rsidDel="00000000" w:rsidR="00000000" w:rsidRPr="00000000">
              <w:rPr>
                <w:rtl w:val="0"/>
              </w:rPr>
            </w:r>
          </w:p>
          <w:p w:rsidR="00000000" w:rsidDel="00000000" w:rsidP="00000000" w:rsidRDefault="00000000" w:rsidRPr="00000000" w14:paraId="00000133">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4">
            <w:pPr>
              <w:jc w:val="both"/>
              <w:rPr>
                <w:rFonts w:ascii="Times New Roman" w:cs="Times New Roman" w:eastAsia="Times New Roman" w:hAnsi="Times New Roman"/>
                <w:color w:val="000000"/>
              </w:rPr>
            </w:pPr>
            <w:r w:rsidDel="00000000" w:rsidR="00000000" w:rsidRPr="00000000">
              <w:rPr>
                <w:rtl w:val="0"/>
              </w:rPr>
            </w:r>
          </w:p>
        </w:tc>
      </w:tr>
      <w:tr>
        <w:trPr>
          <w:cantSplit w:val="1"/>
          <w:trHeight w:val="280" w:hRule="atLeast"/>
          <w:tblHeader w:val="1"/>
        </w:trPr>
        <w:tc>
          <w:tcPr>
            <w:vMerge w:val="continue"/>
            <w:tcBorders>
              <w:right w:color="000000" w:space="0" w:sz="4" w:val="single"/>
            </w:tcBorders>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PTMT11</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rtl w:val="0"/>
              </w:rPr>
              <w:t xml:space="preserve">Trẻ biết nhận xét sản phẩm tạo hình.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Nhận xét sản phẩm tạo hình</w:t>
            </w:r>
          </w:p>
        </w:tc>
        <w:tc>
          <w:tcPr>
            <w:tcBorders>
              <w:left w:color="000000" w:space="0" w:sz="4" w:val="single"/>
            </w:tcBorders>
          </w:tcPr>
          <w:p w:rsidR="00000000" w:rsidDel="00000000" w:rsidP="00000000" w:rsidRDefault="00000000" w:rsidRPr="00000000" w14:paraId="0000013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-HĐNT, HĐH</w:t>
            </w:r>
          </w:p>
        </w:tc>
      </w:tr>
    </w:tbl>
    <w:p w:rsidR="00000000" w:rsidDel="00000000" w:rsidP="00000000" w:rsidRDefault="00000000" w:rsidRPr="00000000" w14:paraId="00000139">
      <w:pPr>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3A">
      <w:pPr>
        <w:tabs>
          <w:tab w:val="left" w:leader="none" w:pos="9960"/>
        </w:tabs>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Duyệt của tổ chuyên môn                                                           Người lên kế hoạch                                                                                                    </w:t>
      </w:r>
    </w:p>
    <w:p w:rsidR="00000000" w:rsidDel="00000000" w:rsidP="00000000" w:rsidRDefault="00000000" w:rsidRPr="00000000" w14:paraId="0000013B">
      <w:pPr>
        <w:tabs>
          <w:tab w:val="left" w:leader="none" w:pos="1605"/>
        </w:tabs>
        <w:ind w:hanging="2"/>
        <w:jc w:val="both"/>
        <w:rPr/>
      </w:pPr>
      <w:r w:rsidDel="00000000" w:rsidR="00000000" w:rsidRPr="00000000">
        <w:rPr>
          <w:rtl w:val="0"/>
        </w:rPr>
        <w:t xml:space="preserve">             </w:t>
      </w:r>
      <w:r w:rsidDel="00000000" w:rsidR="00000000" w:rsidRPr="00000000">
        <w:rPr/>
        <w:drawing>
          <wp:inline distB="114300" distT="114300" distL="114300" distR="114300">
            <wp:extent cx="1163652" cy="841075"/>
            <wp:effectExtent b="0" l="0" r="0" t="0"/>
            <wp:docPr id="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163652" cy="841075"/>
                    </a:xfrm>
                    <a:prstGeom prst="rect"/>
                    <a:ln/>
                  </pic:spPr>
                </pic:pic>
              </a:graphicData>
            </a:graphic>
          </wp:inline>
        </w:drawing>
      </w: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60"/>
        </w:tabs>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b w:val="1"/>
          <w:bCs w:val="1"/>
          <w:rtl w:val="0"/>
        </w:rPr>
        <w:t xml:space="preserve">Đinh Thị Ánh Vân</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0" distT="0" distL="0" distR="0">
            <wp:extent cx="1092200" cy="546100"/>
            <wp:effectExtent b="0" l="0" r="0" t="0"/>
            <wp:docPr descr="https://lh7-rt.googleusercontent.com/docsz/AD_4nXfR3n6Rue3iWjAz4Atsxmd_ANRwPWljwa8FLM8DFvwhboJrkYPl_3fweEIX5wv_RPQr4-sjN-4IJjELmou9yXfaZ_OIoleewCqcO6cuqaPENtmtKPZH4lLClVGivttLC-HygcuPF6VHnoIPr6vbEc0?key=WSO_3gBd1cjfk_kqMkn0XA" id="5" name="image3.png"/>
            <a:graphic>
              <a:graphicData uri="http://schemas.openxmlformats.org/drawingml/2006/picture">
                <pic:pic>
                  <pic:nvPicPr>
                    <pic:cNvPr descr="https://lh7-rt.googleusercontent.com/docsz/AD_4nXfR3n6Rue3iWjAz4Atsxmd_ANRwPWljwa8FLM8DFvwhboJrkYPl_3fweEIX5wv_RPQr4-sjN-4IJjELmou9yXfaZ_OIoleewCqcO6cuqaPENtmtKPZH4lLClVGivttLC-HygcuPF6VHnoIPr6vbEc0?key=WSO_3gBd1cjfk_kqMkn0XA" id="0" name="image3.png"/>
                    <pic:cNvPicPr preferRelativeResize="0"/>
                  </pic:nvPicPr>
                  <pic:blipFill>
                    <a:blip r:embed="rId8"/>
                    <a:srcRect b="0" l="0" r="0" t="0"/>
                    <a:stretch>
                      <a:fillRect/>
                    </a:stretch>
                  </pic:blipFill>
                  <pic:spPr>
                    <a:xfrm>
                      <a:off x="0" y="0"/>
                      <a:ext cx="1092200" cy="546100"/>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5"/>
        </w:tabs>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5"/>
        </w:tabs>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Nguyễn Thị Hồng Liễu</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5"/>
        </w:tabs>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4464685</wp:posOffset>
            </wp:positionH>
            <wp:positionV relativeFrom="paragraph">
              <wp:posOffset>220979</wp:posOffset>
            </wp:positionV>
            <wp:extent cx="1196340" cy="73787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196340" cy="737870"/>
                    </a:xfrm>
                    <a:prstGeom prst="rect"/>
                    <a:ln/>
                  </pic:spPr>
                </pic:pic>
              </a:graphicData>
            </a:graphic>
          </wp:anchor>
        </w:drawing>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5"/>
        </w:tabs>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41">
      <w:pPr>
        <w:tabs>
          <w:tab w:val="left" w:leader="none" w:pos="7460"/>
          <w:tab w:val="left" w:leader="none" w:pos="7850"/>
        </w:tabs>
        <w:ind w:hanging="2"/>
        <w:jc w:val="both"/>
        <w:rPr>
          <w:rFonts w:ascii="Calibri" w:cs="Calibri" w:eastAsia="Calibri" w:hAnsi="Calibri"/>
          <w:b w:val="1"/>
          <w:bCs w:val="1"/>
        </w:rPr>
      </w:pPr>
      <w:r w:rsidDel="00000000" w:rsidR="00000000" w:rsidRPr="00000000">
        <w:rPr>
          <w:b w:val="1"/>
          <w:bCs w:val="1"/>
          <w:rtl w:val="0"/>
        </w:rPr>
        <w:t xml:space="preserve">                                                                               </w:t>
      </w:r>
      <w:r w:rsidDel="00000000" w:rsidR="00000000" w:rsidRPr="00000000">
        <w:rPr>
          <w:rFonts w:ascii="Calibri" w:cs="Calibri" w:eastAsia="Calibri" w:hAnsi="Calibri"/>
          <w:b w:val="1"/>
          <w:bCs w:val="1"/>
          <w:rtl w:val="0"/>
        </w:rPr>
        <w:t xml:space="preserve">                            </w:t>
      </w:r>
      <w:r w:rsidDel="00000000" w:rsidR="00000000" w:rsidRPr="00000000">
        <w:rPr>
          <w:b w:val="1"/>
          <w:bCs w:val="1"/>
          <w:rtl w:val="0"/>
        </w:rPr>
        <w:t xml:space="preserve">          </w:t>
      </w:r>
      <w:r w:rsidDel="00000000" w:rsidR="00000000" w:rsidRPr="00000000">
        <w:rPr>
          <w:rFonts w:ascii="Calibri" w:cs="Calibri" w:eastAsia="Calibri" w:hAnsi="Calibri"/>
          <w:b w:val="1"/>
          <w:bCs w:val="1"/>
          <w:rtl w:val="0"/>
        </w:rPr>
        <w:t xml:space="preserve">    </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42">
      <w:pPr>
        <w:tabs>
          <w:tab w:val="left" w:leader="none" w:pos="7460"/>
          <w:tab w:val="left" w:leader="none" w:pos="7850"/>
        </w:tabs>
        <w:ind w:hanging="2"/>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143">
      <w:pPr>
        <w:tabs>
          <w:tab w:val="left" w:leader="none" w:pos="7460"/>
          <w:tab w:val="left" w:leader="none" w:pos="7850"/>
        </w:tabs>
        <w:ind w:hanging="2"/>
        <w:jc w:val="center"/>
        <w:rPr>
          <w:b w:val="1"/>
          <w:bCs w:val="1"/>
        </w:rPr>
      </w:pPr>
      <w:r w:rsidDel="00000000" w:rsidR="00000000" w:rsidRPr="00000000">
        <w:rPr>
          <w:rtl w:val="0"/>
        </w:rPr>
      </w:r>
    </w:p>
    <w:p w:rsidR="00000000" w:rsidDel="00000000" w:rsidP="00000000" w:rsidRDefault="00000000" w:rsidRPr="00000000" w14:paraId="00000144">
      <w:pPr>
        <w:tabs>
          <w:tab w:val="left" w:leader="none" w:pos="7460"/>
          <w:tab w:val="left" w:leader="none" w:pos="7850"/>
        </w:tabs>
        <w:ind w:hanging="2"/>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Triệu Thị Viên</w:t>
      </w:r>
    </w:p>
    <w:p w:rsidR="00000000" w:rsidDel="00000000" w:rsidP="00000000" w:rsidRDefault="00000000" w:rsidRPr="00000000" w14:paraId="00000145">
      <w:pPr>
        <w:spacing w:line="360" w:lineRule="auto"/>
        <w:ind w:left="1" w:hanging="3"/>
        <w:jc w:val="both"/>
        <w:rPr>
          <w:color w:val="000000"/>
        </w:rPr>
      </w:pPr>
      <w:r w:rsidDel="00000000" w:rsidR="00000000" w:rsidRPr="00000000">
        <w:rPr>
          <w:rtl w:val="0"/>
        </w:rPr>
      </w:r>
    </w:p>
    <w:p w:rsidR="00000000" w:rsidDel="00000000" w:rsidP="00000000" w:rsidRDefault="00000000" w:rsidRPr="00000000" w14:paraId="00000146">
      <w:pPr>
        <w:tabs>
          <w:tab w:val="left" w:leader="none" w:pos="960"/>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tl w:val="0"/>
        </w:rPr>
      </w:r>
    </w:p>
    <w:p w:rsidR="00000000" w:rsidDel="00000000" w:rsidP="00000000" w:rsidRDefault="00000000" w:rsidRPr="00000000" w14:paraId="00000147">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w:t>
      </w:r>
    </w:p>
    <w:p w:rsidR="00000000" w:rsidDel="00000000" w:rsidP="00000000" w:rsidRDefault="00000000" w:rsidRPr="00000000" w14:paraId="00000148">
      <w:pPr>
        <w:jc w:val="both"/>
        <w:rPr>
          <w:rFonts w:ascii="Times New Roman" w:cs="Times New Roman" w:eastAsia="Times New Roman" w:hAnsi="Times New Roman"/>
          <w:b w:val="1"/>
          <w:bCs w:val="1"/>
          <w:color w:val="000000"/>
        </w:rPr>
      </w:pPr>
      <w:bookmarkStart w:colFirst="0" w:colLast="0" w:name="_heading=h.gjdgxs" w:id="1"/>
      <w:bookmarkEnd w:id="1"/>
      <w:r w:rsidDel="00000000" w:rsidR="00000000" w:rsidRPr="00000000">
        <w:rPr>
          <w:rtl w:val="0"/>
        </w:rPr>
      </w:r>
    </w:p>
    <w:p w:rsidR="00000000" w:rsidDel="00000000" w:rsidP="00000000" w:rsidRDefault="00000000" w:rsidRPr="00000000" w14:paraId="00000149">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ab/>
        <w:tab/>
        <w:tab/>
        <w:tab/>
        <w:tab/>
        <w:tab/>
        <w:tab/>
        <w:tab/>
        <w:t xml:space="preserve">                          </w:t>
      </w:r>
    </w:p>
    <w:p w:rsidR="00000000" w:rsidDel="00000000" w:rsidP="00000000" w:rsidRDefault="00000000" w:rsidRPr="00000000" w14:paraId="0000014A">
      <w:pPr>
        <w:tabs>
          <w:tab w:val="left" w:leader="none" w:pos="948"/>
          <w:tab w:val="left" w:leader="none" w:pos="12546"/>
        </w:tabs>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4B">
      <w:pPr>
        <w:tabs>
          <w:tab w:val="left" w:leader="none" w:pos="948"/>
          <w:tab w:val="left" w:leader="none" w:pos="12546"/>
        </w:tabs>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w:t>
      </w:r>
    </w:p>
    <w:p w:rsidR="00000000" w:rsidDel="00000000" w:rsidP="00000000" w:rsidRDefault="00000000" w:rsidRPr="00000000" w14:paraId="0000014C">
      <w:pPr>
        <w:tabs>
          <w:tab w:val="left" w:leader="none" w:pos="948"/>
          <w:tab w:val="left" w:leader="none" w:pos="12546"/>
        </w:tabs>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w:t>
      </w:r>
    </w:p>
    <w:p w:rsidR="00000000" w:rsidDel="00000000" w:rsidP="00000000" w:rsidRDefault="00000000" w:rsidRPr="00000000" w14:paraId="0000014D">
      <w:pPr>
        <w:jc w:val="both"/>
        <w:rPr>
          <w:rFonts w:ascii="Times New Roman" w:cs="Times New Roman" w:eastAsia="Times New Roman" w:hAnsi="Times New Roman"/>
          <w:b w:val="1"/>
          <w:bCs w:val="1"/>
          <w:color w:val="000000"/>
        </w:rPr>
      </w:pPr>
      <w:r w:rsidDel="00000000" w:rsidR="00000000" w:rsidRPr="00000000">
        <w:rPr>
          <w:rFonts w:ascii="Calibri" w:cs="Calibri" w:eastAsia="Calibri" w:hAnsi="Calibri"/>
          <w:color w:val="000000"/>
          <w:rtl w:val="0"/>
        </w:rPr>
        <w:t xml:space="preserve">                                                                                                                                                                                                 </w:t>
      </w:r>
      <w:r w:rsidDel="00000000" w:rsidR="00000000" w:rsidRPr="00000000">
        <w:rPr>
          <w:rtl w:val="0"/>
        </w:rPr>
      </w:r>
    </w:p>
    <w:sectPr>
      <w:pgSz w:h="16840" w:w="11907" w:orient="portrait"/>
      <w:pgMar w:bottom="1134" w:top="851"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vi"/>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rsid w:val="00FB65C0"/>
  </w:style>
  <w:style w:type="table" w:styleId="TableGrid">
    <w:name w:val="Table Grid"/>
    <w:basedOn w:val="TableNormal"/>
    <w:uiPriority w:val="59"/>
    <w:rsid w:val="004C0538"/>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1067A8"/>
    <w:pPr>
      <w:ind w:left="720"/>
      <w:contextualSpacing w:val="1"/>
    </w:pPr>
  </w:style>
  <w:style w:type="table" w:styleId="Calendar2" w:customStyle="1">
    <w:name w:val="Calendar 2"/>
    <w:basedOn w:val="TableNormal"/>
    <w:uiPriority w:val="99"/>
    <w:qFormat w:val="1"/>
    <w:rsid w:val="004557A4"/>
    <w:pPr>
      <w:jc w:val="center"/>
    </w:pPr>
    <w:rPr>
      <w:rFonts w:asciiTheme="minorHAnsi" w:eastAsiaTheme="minorEastAsia" w:hAnsiTheme="minorHAnsi"/>
      <w:lang w:eastAsia="ja-JP"/>
    </w:rPr>
    <w:tblPr>
      <w:tblInd w:w="0.0" w:type="dxa"/>
      <w:tblBorders>
        <w:insideV w:color="95b3d7" w:space="0" w:sz="4" w:themeColor="accent1" w:themeTint="000099" w:val="single"/>
      </w:tblBorders>
      <w:tblCellMar>
        <w:top w:w="0.0" w:type="dxa"/>
        <w:left w:w="108.0" w:type="dxa"/>
        <w:bottom w:w="0.0" w:type="dxa"/>
        <w:right w:w="108.0" w:type="dxa"/>
      </w:tblCellMar>
    </w:tblPr>
    <w:tblStylePr w:type="firstRow">
      <w:rPr>
        <w:rFonts w:asciiTheme="majorHAnsi" w:hAnsiTheme="majorHAnsi"/>
        <w:b w:val="0"/>
        <w:i w:val="0"/>
        <w:caps w:val="1"/>
        <w:smallCaps w:val="0"/>
        <w:color w:val="4f81bd" w:themeColor="accent1"/>
        <w:spacing w:val="20"/>
        <w:sz w:val="32"/>
      </w:rPr>
      <w:tblPr/>
      <w:tcPr>
        <w:tcBorders>
          <w:top w:space="0" w:sz="0" w:val="nil"/>
          <w:left w:space="0" w:sz="0" w:val="nil"/>
          <w:bottom w:space="0" w:sz="0" w:val="nil"/>
          <w:right w:space="0" w:sz="0" w:val="nil"/>
          <w:insideH w:space="0" w:sz="0" w:val="nil"/>
          <w:insideV w:space="0" w:sz="0" w:val="nil"/>
          <w:tl2br w:space="0" w:sz="0" w:val="nil"/>
          <w:tr2bl w:space="0" w:sz="0" w:val="nil"/>
        </w:tcBorders>
      </w:tcPr>
    </w:tblStylePr>
  </w:style>
  <w:style w:type="paragraph" w:styleId="NormalWeb">
    <w:name w:val="Normal (Web)"/>
    <w:basedOn w:val="Normal"/>
    <w:uiPriority w:val="99"/>
    <w:rsid w:val="00E06A2B"/>
    <w:pPr>
      <w:spacing w:after="100" w:afterAutospacing="1" w:before="100" w:beforeAutospacing="1"/>
    </w:pPr>
    <w:rPr>
      <w:rFonts w:ascii="Times New Roman" w:hAnsi="Times New Roman"/>
      <w:sz w:val="24"/>
      <w:szCs w:val="24"/>
    </w:rPr>
  </w:style>
  <w:style w:type="paragraph" w:styleId="BalloonText">
    <w:name w:val="Balloon Text"/>
    <w:basedOn w:val="Normal"/>
    <w:link w:val="BalloonTextChar"/>
    <w:uiPriority w:val="99"/>
    <w:semiHidden w:val="1"/>
    <w:unhideWhenUsed w:val="1"/>
    <w:rsid w:val="00C60C60"/>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60C60"/>
    <w:rPr>
      <w:rFonts w:ascii="Segoe UI" w:cs="Segoe UI" w:eastAsia="Times New Roman" w:hAnsi="Segoe UI"/>
      <w:sz w:val="18"/>
      <w:szCs w:val="18"/>
    </w:rPr>
  </w:style>
  <w:style w:type="table" w:styleId="a" w:customStyle="1">
    <w:basedOn w:val="TableNormal"/>
    <w:rsid w:val="00FB65C0"/>
    <w:pPr>
      <w:jc w:val="center"/>
    </w:pPr>
    <w:rPr>
      <w:rFonts w:ascii="Calibri" w:cs="Calibri" w:eastAsia="Calibri" w:hAnsi="Calibri"/>
    </w:rPr>
    <w:tblPr>
      <w:tblStyleRowBandSize w:val="1"/>
      <w:tblStyleColBandSize w:val="1"/>
      <w:tblInd w:w="0.0" w:type="dxa"/>
      <w:tblCellMar>
        <w:top w:w="0.0" w:type="dxa"/>
        <w:left w:w="108.0" w:type="dxa"/>
        <w:bottom w:w="0.0" w:type="dxa"/>
        <w:right w:w="108.0" w:type="dxa"/>
      </w:tblCellMar>
    </w:tblPr>
  </w:style>
  <w:style w:type="table" w:styleId="a0" w:customStyle="1">
    <w:basedOn w:val="TableNormal"/>
    <w:rsid w:val="00FB65C0"/>
    <w:pPr>
      <w:jc w:val="center"/>
    </w:pPr>
    <w:rPr>
      <w:rFonts w:ascii="Calibri" w:cs="Calibri" w:eastAsia="Calibri" w:hAnsi="Calibri"/>
    </w:rPr>
    <w:tblPr>
      <w:tblStyleRowBandSize w:val="1"/>
      <w:tblStyleColBandSize w:val="1"/>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jc w:val="center"/>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jJSyX6NS0IuFzwcHvonCCW785Q==">CgMxLjAyCWguMzBqMHpsbDIIaC5namRneHM4AHIhMTN2RHlMWndSenFBMVVud19Gc0pHQ0dtRTlyaGhmN1Bi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2022-09-29T04:40:00Z</dcterms:created>
  <dc:creator>ASUS</dc:creator>
</cp:coreProperties>
</file>