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B1EA" w14:textId="77777777" w:rsidR="00C86F15" w:rsidRPr="00C86F15" w:rsidRDefault="00C86F15" w:rsidP="00C86F1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C86F15">
        <w:rPr>
          <w:b/>
          <w:position w:val="0"/>
          <w:sz w:val="28"/>
          <w:szCs w:val="28"/>
        </w:rPr>
        <w:t>TRƯỜNG M N SỐ 1 XUÂN HÒA</w:t>
      </w:r>
    </w:p>
    <w:p w14:paraId="68690FC2" w14:textId="77777777" w:rsidR="00C86F15" w:rsidRPr="00C86F15" w:rsidRDefault="00C86F15" w:rsidP="00C86F1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8"/>
          <w:szCs w:val="28"/>
          <w:lang w:val="vi-VN"/>
        </w:rPr>
      </w:pPr>
      <w:r w:rsidRPr="00C86F15">
        <w:rPr>
          <w:b/>
          <w:position w:val="0"/>
          <w:sz w:val="28"/>
          <w:szCs w:val="28"/>
        </w:rPr>
        <w:t xml:space="preserve">LỚP 2 TUỔI </w:t>
      </w:r>
      <w:r w:rsidRPr="00C86F15">
        <w:rPr>
          <w:b/>
          <w:position w:val="0"/>
          <w:sz w:val="28"/>
          <w:szCs w:val="28"/>
          <w:lang w:val="vi-VN"/>
        </w:rPr>
        <w:t>NHÀM</w:t>
      </w:r>
    </w:p>
    <w:p w14:paraId="6BECBF96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47ECA36" w14:textId="0CA92D38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Chủ đề: Các cô - các bác trong trường mầm non</w:t>
      </w:r>
    </w:p>
    <w:p w14:paraId="3F206909" w14:textId="0BE535EA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Đối tượng: Nhà trẻ 24 -36 tháng</w:t>
      </w:r>
    </w:p>
    <w:p w14:paraId="596A5C01" w14:textId="6909D625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Thời gian thực hiện:  03 tuần  Từ ngày 2</w:t>
      </w:r>
      <w:r w:rsidR="006039B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/10 đến ngày 1</w:t>
      </w:r>
      <w:r w:rsidR="006039B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/11/202</w:t>
      </w:r>
      <w:r w:rsidR="006039BB">
        <w:rPr>
          <w:b/>
          <w:color w:val="000000"/>
          <w:sz w:val="28"/>
          <w:szCs w:val="28"/>
        </w:rPr>
        <w:t>5</w:t>
      </w:r>
    </w:p>
    <w:p w14:paraId="6058751E" w14:textId="4CE1B579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</w:t>
      </w:r>
      <w:r w:rsidR="00C86F15">
        <w:rPr>
          <w:color w:val="000000"/>
          <w:sz w:val="26"/>
          <w:szCs w:val="26"/>
        </w:rPr>
        <w:t>Tuần 8:</w:t>
      </w:r>
      <w:r>
        <w:rPr>
          <w:color w:val="000000"/>
          <w:sz w:val="26"/>
          <w:szCs w:val="26"/>
        </w:rPr>
        <w:t>- Nhánh 1: Cô giáo của lớp bé</w:t>
      </w:r>
      <w:r>
        <w:rPr>
          <w:b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Từ ngày 2</w:t>
      </w:r>
      <w:r w:rsidR="006039B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/10 đến </w:t>
      </w:r>
      <w:r w:rsidR="006039BB">
        <w:rPr>
          <w:color w:val="000000"/>
          <w:sz w:val="26"/>
          <w:szCs w:val="26"/>
        </w:rPr>
        <w:t>31</w:t>
      </w:r>
      <w:r>
        <w:rPr>
          <w:color w:val="000000"/>
          <w:sz w:val="26"/>
          <w:szCs w:val="26"/>
        </w:rPr>
        <w:t>/11/202</w:t>
      </w:r>
      <w:r w:rsidR="006039BB">
        <w:rPr>
          <w:color w:val="000000"/>
          <w:sz w:val="26"/>
          <w:szCs w:val="26"/>
        </w:rPr>
        <w:t>5</w:t>
      </w:r>
    </w:p>
    <w:p w14:paraId="3C91E92C" w14:textId="0B7B1099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</w:t>
      </w:r>
      <w:r w:rsidR="00C86F15">
        <w:rPr>
          <w:color w:val="000000"/>
          <w:sz w:val="26"/>
          <w:szCs w:val="26"/>
        </w:rPr>
        <w:t>Tuần 9:</w:t>
      </w:r>
      <w:r>
        <w:rPr>
          <w:color w:val="000000"/>
          <w:sz w:val="26"/>
          <w:szCs w:val="26"/>
        </w:rPr>
        <w:t>- Nhánh 2: Các cô, các bác trong trường mầm non của bé: Từ 0</w:t>
      </w:r>
      <w:r w:rsidR="006039BB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/11</w:t>
      </w:r>
      <w:r w:rsidR="00CF400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0</w:t>
      </w:r>
      <w:r w:rsidR="006039B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/11/202</w:t>
      </w:r>
      <w:r w:rsidR="006039BB">
        <w:rPr>
          <w:color w:val="000000"/>
          <w:sz w:val="26"/>
          <w:szCs w:val="26"/>
        </w:rPr>
        <w:t>5</w:t>
      </w:r>
    </w:p>
    <w:p w14:paraId="44AB1EB1" w14:textId="084ECC01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</w:t>
      </w:r>
      <w:r w:rsidR="00D464AC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Tuần 10: - Nhánh 3: Các cô, các bác cấp dưỡng trong trường mầm non của bé: Từ ngày 1</w:t>
      </w:r>
      <w:r w:rsidR="006039BB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/11 đến 1</w:t>
      </w:r>
      <w:r w:rsidR="006039B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/11/202</w:t>
      </w:r>
      <w:r w:rsidR="006039BB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     </w:t>
      </w:r>
    </w:p>
    <w:p w14:paraId="73C540BE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tbl>
      <w:tblPr>
        <w:tblStyle w:val="a0"/>
        <w:tblW w:w="1076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1"/>
        <w:gridCol w:w="3402"/>
        <w:gridCol w:w="3118"/>
      </w:tblGrid>
      <w:tr w:rsidR="001A45AC" w14:paraId="53148D5D" w14:textId="77777777" w:rsidTr="004051CF">
        <w:tc>
          <w:tcPr>
            <w:tcW w:w="988" w:type="dxa"/>
            <w:vAlign w:val="center"/>
          </w:tcPr>
          <w:p w14:paraId="7151AE0F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Lĩnh vực</w:t>
            </w:r>
          </w:p>
        </w:tc>
        <w:tc>
          <w:tcPr>
            <w:tcW w:w="3261" w:type="dxa"/>
            <w:vAlign w:val="center"/>
          </w:tcPr>
          <w:p w14:paraId="658F6B29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3402" w:type="dxa"/>
            <w:vAlign w:val="center"/>
          </w:tcPr>
          <w:p w14:paraId="4A0EEB85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vAlign w:val="center"/>
          </w:tcPr>
          <w:p w14:paraId="396E2F2C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</w:tr>
      <w:tr w:rsidR="001A45AC" w14:paraId="79AA3953" w14:textId="77777777" w:rsidTr="004051CF">
        <w:trPr>
          <w:trHeight w:val="416"/>
        </w:trPr>
        <w:tc>
          <w:tcPr>
            <w:tcW w:w="988" w:type="dxa"/>
          </w:tcPr>
          <w:p w14:paraId="56801594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I. Phát triển thể chất</w:t>
            </w:r>
          </w:p>
        </w:tc>
        <w:tc>
          <w:tcPr>
            <w:tcW w:w="3261" w:type="dxa"/>
          </w:tcPr>
          <w:p w14:paraId="0AC8C515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Vận động :</w:t>
            </w:r>
          </w:p>
          <w:p w14:paraId="533D62D6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5058C06" w14:textId="25384D90" w:rsidR="001A45AC" w:rsidRPr="00DF0BB5" w:rsidRDefault="00DF0BB5" w:rsidP="00DF0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DF0BB5">
              <w:rPr>
                <w:b/>
                <w:color w:val="000000"/>
                <w:sz w:val="28"/>
                <w:szCs w:val="28"/>
              </w:rPr>
              <w:t>MT1</w:t>
            </w:r>
            <w:r w:rsidR="00596813" w:rsidRPr="00DF0BB5">
              <w:rPr>
                <w:color w:val="000000"/>
                <w:sz w:val="28"/>
                <w:szCs w:val="28"/>
              </w:rPr>
              <w:t xml:space="preserve">. </w:t>
            </w:r>
            <w:r w:rsidRPr="00DF0BB5">
              <w:rPr>
                <w:color w:val="000000"/>
                <w:sz w:val="28"/>
                <w:szCs w:val="28"/>
              </w:rPr>
              <w:t>Thực hiện được các động tác trong bài tập thể dục: hít thở, tay, lưng/ bụng và chân.</w:t>
            </w:r>
          </w:p>
          <w:p w14:paraId="70D9ABAD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99C0275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1173106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1C089F3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278EFCB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494014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D020C63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2A1F4A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3B66312" w14:textId="77777777" w:rsidR="00A610E0" w:rsidRDefault="00A610E0" w:rsidP="00A610E0">
            <w:pPr>
              <w:pStyle w:val="Binhthng1"/>
            </w:pPr>
          </w:p>
          <w:p w14:paraId="00B23553" w14:textId="77777777" w:rsidR="00A610E0" w:rsidRDefault="00A610E0" w:rsidP="00A610E0">
            <w:pPr>
              <w:pStyle w:val="Binhthng1"/>
            </w:pPr>
          </w:p>
          <w:p w14:paraId="55E44D67" w14:textId="77777777" w:rsidR="00A610E0" w:rsidRPr="00A610E0" w:rsidRDefault="00A610E0" w:rsidP="00A610E0">
            <w:pPr>
              <w:pStyle w:val="Binhthng1"/>
            </w:pPr>
          </w:p>
          <w:p w14:paraId="3A33777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37B1766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43D97F9" w14:textId="4910FD04" w:rsidR="001A45AC" w:rsidRPr="00596813" w:rsidRDefault="00596813" w:rsidP="00596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DF0BB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96813">
              <w:rPr>
                <w:b/>
                <w:color w:val="000000"/>
                <w:sz w:val="28"/>
                <w:szCs w:val="28"/>
              </w:rPr>
              <w:t>MT3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96813">
              <w:rPr>
                <w:color w:val="000000"/>
                <w:sz w:val="28"/>
                <w:szCs w:val="28"/>
              </w:rPr>
              <w:t>Thực hiện phối hợp vận động tay- mắt: tung - bắt bóng với cô ở khoảng cách 1m.</w:t>
            </w:r>
          </w:p>
          <w:p w14:paraId="5EA168A0" w14:textId="4A877143" w:rsidR="001A45AC" w:rsidRDefault="00596813" w:rsidP="00BD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DF0BB5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MT4. </w:t>
            </w:r>
            <w:r>
              <w:rPr>
                <w:color w:val="000000"/>
                <w:sz w:val="28"/>
                <w:szCs w:val="28"/>
              </w:rPr>
              <w:t>Biết phối hợp tay chân, lấy đà bật qua vạch kẻ .</w:t>
            </w:r>
          </w:p>
          <w:p w14:paraId="71379FA2" w14:textId="1AAB95A9" w:rsidR="001A45AC" w:rsidRDefault="00DF0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MT6. </w:t>
            </w:r>
            <w:r>
              <w:rPr>
                <w:color w:val="000000"/>
                <w:sz w:val="28"/>
                <w:szCs w:val="28"/>
              </w:rPr>
              <w:t>Vận động cổ tay, bàn tay, ngón tay - thực hiện “múa khéo”</w:t>
            </w:r>
          </w:p>
          <w:p w14:paraId="7DF3FE10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404F794E" w14:textId="240FF9B5" w:rsidR="001A45AC" w:rsidRDefault="00DF0BB5" w:rsidP="0013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- MT7</w:t>
            </w:r>
            <w:r>
              <w:rPr>
                <w:color w:val="000000"/>
                <w:sz w:val="28"/>
                <w:szCs w:val="28"/>
              </w:rPr>
              <w:t>. Phối hợp được cử động bàn tay, ngón tay và phối hợp tay - mắt trong các hoạt động: Xâu vòng tay, chuỗi đeo cổ</w:t>
            </w:r>
          </w:p>
          <w:p w14:paraId="43ED8731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*Dinh dưỡng và sức khỏe </w:t>
            </w:r>
          </w:p>
          <w:p w14:paraId="0A68452F" w14:textId="5AEADC56" w:rsidR="001A45AC" w:rsidRDefault="0017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MT8</w:t>
            </w:r>
            <w:r>
              <w:rPr>
                <w:color w:val="000000"/>
                <w:sz w:val="28"/>
                <w:szCs w:val="28"/>
              </w:rPr>
              <w:t>. Thích nghi với chế độ ăn cơm, ăn được các loại thức ăn khác nhau.</w:t>
            </w:r>
          </w:p>
          <w:p w14:paraId="5D32E281" w14:textId="1A00193B" w:rsidR="001A45AC" w:rsidRDefault="0017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MT9</w:t>
            </w:r>
            <w:r>
              <w:rPr>
                <w:color w:val="000000"/>
                <w:sz w:val="28"/>
                <w:szCs w:val="28"/>
              </w:rPr>
              <w:t>. Ngủ 1 giấc buổi trưa</w:t>
            </w:r>
          </w:p>
          <w:p w14:paraId="0428652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CBE41EC" w14:textId="792265CD" w:rsidR="001A45AC" w:rsidRDefault="00CA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MT13</w:t>
            </w:r>
            <w:r>
              <w:rPr>
                <w:color w:val="000000"/>
                <w:sz w:val="28"/>
                <w:szCs w:val="28"/>
              </w:rPr>
              <w:t>. Biết tránh một số vật dụng, nơi nguy hiểm( Bếp đang đun, phích nước nóng, xô nước ) Khi được nhắc nhở</w:t>
            </w:r>
          </w:p>
        </w:tc>
        <w:tc>
          <w:tcPr>
            <w:tcW w:w="3402" w:type="dxa"/>
          </w:tcPr>
          <w:p w14:paraId="49F3B4A7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Động tác phát triển nhóm cơ và hô hấp</w:t>
            </w:r>
          </w:p>
          <w:p w14:paraId="2E713C1A" w14:textId="185F02E7" w:rsidR="0008357B" w:rsidRDefault="00000000" w:rsidP="0008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Hô hấp: Hít vào th</w:t>
            </w:r>
            <w:r w:rsidR="0008357B">
              <w:rPr>
                <w:color w:val="000000"/>
                <w:sz w:val="28"/>
                <w:szCs w:val="28"/>
              </w:rPr>
              <w:t>ở ra</w:t>
            </w:r>
          </w:p>
          <w:p w14:paraId="61B7C5DE" w14:textId="7C3F962D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Tay: Đưa ra phía trước, đưa sang ngang, đưa ra sau kết hợp với lắc bàn tay.</w:t>
            </w:r>
          </w:p>
          <w:p w14:paraId="622EC41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7259C85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8F25EF4" w14:textId="0C06402B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Lưng, bụng lườn: </w:t>
            </w:r>
            <w:r w:rsidR="00B15D92">
              <w:rPr>
                <w:color w:val="000000"/>
                <w:sz w:val="28"/>
                <w:szCs w:val="28"/>
              </w:rPr>
              <w:t>Vặn</w:t>
            </w:r>
            <w:r>
              <w:rPr>
                <w:color w:val="000000"/>
                <w:sz w:val="28"/>
                <w:szCs w:val="28"/>
              </w:rPr>
              <w:t xml:space="preserve"> người sang 2 bên.</w:t>
            </w:r>
          </w:p>
          <w:p w14:paraId="14AC2C7F" w14:textId="77777777" w:rsidR="00AB4AA1" w:rsidRDefault="00AB4AA1" w:rsidP="00AB4AA1">
            <w:pPr>
              <w:pStyle w:val="Binhthng1"/>
            </w:pPr>
          </w:p>
          <w:p w14:paraId="5ACC6907" w14:textId="77777777" w:rsidR="00AB4AA1" w:rsidRPr="00AB4AA1" w:rsidRDefault="00AB4AA1" w:rsidP="00AB4AA1">
            <w:pPr>
              <w:pStyle w:val="Binhthng1"/>
              <w:ind w:firstLine="0"/>
            </w:pPr>
          </w:p>
          <w:p w14:paraId="453178CD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Chân: Ngồi xuống, đứng lên, co duỗi từng chân.</w:t>
            </w:r>
          </w:p>
          <w:p w14:paraId="15F4393A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90A3B9B" w14:textId="77777777" w:rsidR="00A610E0" w:rsidRDefault="00A6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09EEA652" w14:textId="77777777" w:rsidR="00A610E0" w:rsidRDefault="00A6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554416FF" w14:textId="389D69BF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Thực hiện vận động: Tung- bắt bóng cùng cô. </w:t>
            </w:r>
          </w:p>
          <w:p w14:paraId="303325E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01FA469C" w14:textId="77777777" w:rsidR="00A610E0" w:rsidRDefault="00A610E0" w:rsidP="00BD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  <w:p w14:paraId="3542E784" w14:textId="236F5AC7" w:rsidR="001A45AC" w:rsidRDefault="00000000" w:rsidP="00BD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Thực hiện vận động: - Bật qua vạch kẻ.</w:t>
            </w:r>
          </w:p>
          <w:p w14:paraId="68222A95" w14:textId="77777777" w:rsidR="00DF0BB5" w:rsidRDefault="00DF0BB5" w:rsidP="00DF0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16" w:line="21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  <w:p w14:paraId="62B87470" w14:textId="439938BB" w:rsidR="001A45AC" w:rsidRDefault="00000000" w:rsidP="00DF0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16" w:line="21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Vận động cổ tay, bàn tay, ngón tay - thực hiện “múa khéo”, xoa tay, chạm các đầu ngón tay vào nhau</w:t>
            </w:r>
          </w:p>
          <w:p w14:paraId="5957E373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Tập xâu, luôn dây, buộc dây</w:t>
            </w:r>
          </w:p>
          <w:p w14:paraId="1BBD88CC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135C1AA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6538282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</w:tabs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CC2705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</w:tabs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A5CC5D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</w:tabs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  <w:r>
              <w:rPr>
                <w:color w:val="FF0000"/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</w:rPr>
              <w:tab/>
            </w:r>
          </w:p>
          <w:p w14:paraId="5489DBCC" w14:textId="77777777" w:rsidR="001A45AC" w:rsidRDefault="00000000" w:rsidP="0013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Luyện thói quen ngủ một giấc trưa.</w:t>
            </w:r>
          </w:p>
          <w:p w14:paraId="47C2054A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</w:rPr>
            </w:pPr>
          </w:p>
          <w:p w14:paraId="7951BC19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Nhận biết một số vật dụng nguy hiểm không được phép sờ vào hoặc đến gần.</w:t>
            </w:r>
          </w:p>
          <w:p w14:paraId="4FAA1194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713667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Động tác phát triển nhóm cơ và hô hấp</w:t>
            </w:r>
          </w:p>
          <w:p w14:paraId="7440ECE0" w14:textId="72F76808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Hô hấp: Hít vào t</w:t>
            </w:r>
            <w:r w:rsidR="0008357B">
              <w:rPr>
                <w:color w:val="000000"/>
                <w:sz w:val="28"/>
                <w:szCs w:val="28"/>
              </w:rPr>
              <w:t>ừ từ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9CC36F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Tay 2: Hai tay đưa sang ngang – hạ xuống.</w:t>
            </w:r>
          </w:p>
          <w:p w14:paraId="2A64DF9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Tay 3: Hai tay đưa ra phía trước- đưa về phía sau.</w:t>
            </w:r>
          </w:p>
          <w:p w14:paraId="3F050C04" w14:textId="37B71AAF" w:rsidR="001A45AC" w:rsidRDefault="00000000" w:rsidP="00AB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Lưng, bụng lườn:  Bụng 2: Quay người sang 2 bên phải, trái.</w:t>
            </w:r>
          </w:p>
          <w:p w14:paraId="3FAAD92F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Chân 1: Ngồi xuống, đứng lên</w:t>
            </w:r>
          </w:p>
          <w:p w14:paraId="185AB0DA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Chân 2:  Co duỗi từng chân.</w:t>
            </w:r>
          </w:p>
          <w:p w14:paraId="6A3F4753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 kỹ năng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18A03AD5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+ Tung – bắt bóng cùng cô </w:t>
            </w:r>
          </w:p>
          <w:p w14:paraId="55FDC4A2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36D711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8984AF6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+ Bật qua vạch kẻ. </w:t>
            </w:r>
          </w:p>
          <w:p w14:paraId="25807D6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636E022" w14:textId="77777777" w:rsidR="00BD0D40" w:rsidRDefault="00BD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4D57E7E8" w14:textId="6C0BA7F2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Các trò chơi vận động: Dung dăng dung dẻ, kéo co,  bóng tròn to, ngón tay, gieo hạt. </w:t>
            </w:r>
            <w:r>
              <w:rPr>
                <w:b/>
                <w:color w:val="000000"/>
                <w:sz w:val="28"/>
                <w:szCs w:val="28"/>
              </w:rPr>
              <w:t>TDS, HĐNT</w:t>
            </w:r>
          </w:p>
          <w:p w14:paraId="19FD9813" w14:textId="19729AD2" w:rsidR="001A45AC" w:rsidRDefault="00000000" w:rsidP="00BD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- Hoạt động với đồ vật: </w:t>
            </w:r>
            <w:r w:rsidR="0017633F">
              <w:rPr>
                <w:b/>
                <w:color w:val="000000"/>
                <w:sz w:val="28"/>
                <w:szCs w:val="28"/>
              </w:rPr>
              <w:t xml:space="preserve">+ </w:t>
            </w:r>
            <w:r w:rsidRPr="0017633F">
              <w:rPr>
                <w:bCs/>
                <w:color w:val="000000"/>
                <w:sz w:val="28"/>
                <w:szCs w:val="28"/>
              </w:rPr>
              <w:t>Xâu hạt màu đỏ, màu xanh</w:t>
            </w:r>
          </w:p>
          <w:p w14:paraId="30BFC0C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753951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394D125" w14:textId="77777777" w:rsidR="00133488" w:rsidRDefault="0013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C8C7F48" w14:textId="0656C626" w:rsidR="001A45AC" w:rsidRPr="00CA494A" w:rsidRDefault="00CA494A" w:rsidP="00CA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CA494A">
              <w:rPr>
                <w:color w:val="000000"/>
                <w:sz w:val="28"/>
                <w:szCs w:val="28"/>
              </w:rPr>
              <w:t>Thực hiện trong các bữa ăn trưa, ăn chiều.</w:t>
            </w:r>
          </w:p>
          <w:p w14:paraId="64FBCFC3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ADD734C" w14:textId="77777777" w:rsidR="001A45AC" w:rsidRDefault="00000000" w:rsidP="0013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-Hoạt động ngủ trưa.</w:t>
            </w:r>
          </w:p>
          <w:p w14:paraId="7C9CFE4D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DD4CC0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7A50722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10F7937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-Mọi lúc, mọi nơi</w:t>
            </w:r>
          </w:p>
        </w:tc>
      </w:tr>
      <w:tr w:rsidR="001A45AC" w14:paraId="2724C198" w14:textId="77777777" w:rsidTr="004051CF">
        <w:trPr>
          <w:trHeight w:val="556"/>
        </w:trPr>
        <w:tc>
          <w:tcPr>
            <w:tcW w:w="988" w:type="dxa"/>
          </w:tcPr>
          <w:p w14:paraId="12661938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II. Phát triển nhận thức</w:t>
            </w:r>
          </w:p>
        </w:tc>
        <w:tc>
          <w:tcPr>
            <w:tcW w:w="3261" w:type="dxa"/>
          </w:tcPr>
          <w:p w14:paraId="71E23AC1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EF4EDE9" w14:textId="030B1A1F" w:rsidR="001A45AC" w:rsidRPr="00CA494A" w:rsidRDefault="00CA494A" w:rsidP="00CA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CA494A">
              <w:rPr>
                <w:b/>
                <w:color w:val="000000"/>
                <w:sz w:val="28"/>
                <w:szCs w:val="28"/>
              </w:rPr>
              <w:t>MT</w:t>
            </w:r>
            <w:r w:rsidR="00F55B28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39082D">
              <w:rPr>
                <w:color w:val="000000"/>
                <w:sz w:val="28"/>
                <w:szCs w:val="28"/>
              </w:rPr>
              <w:t xml:space="preserve"> </w:t>
            </w:r>
            <w:r w:rsidRPr="00CA494A">
              <w:rPr>
                <w:color w:val="000000"/>
                <w:sz w:val="28"/>
                <w:szCs w:val="28"/>
              </w:rPr>
              <w:t>Chỉ/ nói tên hoặc lấy hoặc cất đúng đồ chơi có màu đỏ/ xanh</w:t>
            </w:r>
            <w:r w:rsidR="00AA2BFA">
              <w:rPr>
                <w:color w:val="000000"/>
                <w:sz w:val="28"/>
                <w:szCs w:val="28"/>
              </w:rPr>
              <w:t>/ trắng</w:t>
            </w:r>
            <w:r w:rsidRPr="00CA494A">
              <w:rPr>
                <w:color w:val="000000"/>
                <w:sz w:val="28"/>
                <w:szCs w:val="28"/>
              </w:rPr>
              <w:t xml:space="preserve"> theo yêu cầu </w:t>
            </w:r>
          </w:p>
          <w:p w14:paraId="6557B76B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124716A" w14:textId="6A9FCE89" w:rsidR="001A45AC" w:rsidRPr="00F55B28" w:rsidRDefault="00F55B28" w:rsidP="00F55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55B28">
              <w:rPr>
                <w:b/>
                <w:color w:val="000000"/>
                <w:sz w:val="28"/>
                <w:szCs w:val="28"/>
              </w:rPr>
              <w:t>MT</w:t>
            </w:r>
            <w:r w:rsidR="00DA599D">
              <w:rPr>
                <w:b/>
                <w:color w:val="000000"/>
                <w:sz w:val="28"/>
                <w:szCs w:val="28"/>
              </w:rPr>
              <w:t>3</w:t>
            </w:r>
            <w:r w:rsidR="0039082D" w:rsidRPr="00F55B28">
              <w:rPr>
                <w:color w:val="000000"/>
                <w:sz w:val="28"/>
                <w:szCs w:val="28"/>
              </w:rPr>
              <w:t xml:space="preserve">. </w:t>
            </w:r>
            <w:r w:rsidRPr="00F55B28">
              <w:rPr>
                <w:color w:val="000000"/>
                <w:sz w:val="28"/>
                <w:szCs w:val="28"/>
              </w:rPr>
              <w:t>Nói được tên và công việc của những người gần gũi khi được hỏi.</w:t>
            </w:r>
          </w:p>
          <w:p w14:paraId="1E1FDEC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B2481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D84855B" w14:textId="2E5E46C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Màu đỏ, xanh</w:t>
            </w:r>
            <w:r w:rsidR="00AA2BFA">
              <w:rPr>
                <w:color w:val="000000"/>
                <w:sz w:val="28"/>
                <w:szCs w:val="28"/>
              </w:rPr>
              <w:t>, trắng</w:t>
            </w:r>
          </w:p>
          <w:p w14:paraId="7FFCB63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CE76B1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5044F2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DDD23E7" w14:textId="77777777" w:rsidR="0039082D" w:rsidRDefault="00390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15DB0C2" w14:textId="56441B6E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-Tên và công việc của những người gần gũi.</w:t>
            </w:r>
          </w:p>
          <w:p w14:paraId="4252ECCD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25344A6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F7D556B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Nhận biết phân biệt</w:t>
            </w:r>
          </w:p>
          <w:p w14:paraId="1977F003" w14:textId="4D1C6B10" w:rsidR="001A45AC" w:rsidRPr="0039082D" w:rsidRDefault="00000000" w:rsidP="00390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- Nhận biết màu </w:t>
            </w:r>
            <w:r>
              <w:rPr>
                <w:sz w:val="28"/>
                <w:szCs w:val="28"/>
              </w:rPr>
              <w:t>đỏ</w:t>
            </w:r>
            <w:r>
              <w:rPr>
                <w:color w:val="000000"/>
                <w:sz w:val="28"/>
                <w:szCs w:val="28"/>
              </w:rPr>
              <w:t xml:space="preserve"> - màu </w:t>
            </w:r>
            <w:r w:rsidR="00AA2BFA">
              <w:rPr>
                <w:color w:val="000000"/>
                <w:sz w:val="28"/>
                <w:szCs w:val="28"/>
              </w:rPr>
              <w:t>trắng</w:t>
            </w:r>
          </w:p>
          <w:p w14:paraId="293F5FB5" w14:textId="7787688D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Nhận biết màu xanh - màu </w:t>
            </w:r>
            <w:r w:rsidR="00AA2BFA">
              <w:rPr>
                <w:color w:val="000000"/>
                <w:sz w:val="28"/>
                <w:szCs w:val="28"/>
              </w:rPr>
              <w:t>trắng</w:t>
            </w:r>
          </w:p>
          <w:p w14:paraId="7F477A91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4360861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Nhận biết tập nói, hoạt động ngoài trời, tăng cường tiếng việt.</w:t>
            </w:r>
          </w:p>
          <w:p w14:paraId="57EC6D3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 Cô giáo của bé.</w:t>
            </w:r>
          </w:p>
          <w:p w14:paraId="2427D50B" w14:textId="4747D425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9082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Bác bảo vệ, cô cấp dưỡng</w:t>
            </w:r>
          </w:p>
        </w:tc>
      </w:tr>
      <w:tr w:rsidR="001A45AC" w14:paraId="1257D806" w14:textId="77777777" w:rsidTr="004051CF">
        <w:trPr>
          <w:trHeight w:val="325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8239958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III. Phát triển ngôn ngữ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18BE967E" w14:textId="0688930C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A599D"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MT</w:t>
            </w:r>
            <w:r w:rsidR="00DA599D">
              <w:rPr>
                <w:b/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Phát âm rõ tiếng</w:t>
            </w:r>
          </w:p>
          <w:p w14:paraId="62A02B3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5A7268A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87E4722" w14:textId="0899897E" w:rsidR="001A45AC" w:rsidRPr="00DA599D" w:rsidRDefault="00DA599D" w:rsidP="00DA5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DA599D">
              <w:rPr>
                <w:b/>
                <w:color w:val="000000"/>
                <w:sz w:val="28"/>
                <w:szCs w:val="28"/>
              </w:rPr>
              <w:t>MT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="009C28A0">
              <w:rPr>
                <w:color w:val="000000"/>
                <w:sz w:val="28"/>
                <w:szCs w:val="28"/>
              </w:rPr>
              <w:t xml:space="preserve">. </w:t>
            </w:r>
            <w:r w:rsidRPr="00DA599D">
              <w:rPr>
                <w:color w:val="000000"/>
                <w:sz w:val="28"/>
                <w:szCs w:val="28"/>
              </w:rPr>
              <w:t xml:space="preserve">Đọc được bài thơ với sự giúp đỡ của cô giáo. </w:t>
            </w:r>
          </w:p>
          <w:p w14:paraId="4F7BDCBC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DCFFC06" w14:textId="462FDC5E" w:rsidR="001A45AC" w:rsidRDefault="009C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-MT3.</w:t>
            </w:r>
            <w:r>
              <w:rPr>
                <w:color w:val="000000"/>
                <w:sz w:val="28"/>
                <w:szCs w:val="28"/>
              </w:rPr>
              <w:t xml:space="preserve"> Hiểu được nội dung chuyện ngắn đơn giản: trả lời các câu hỏi về tên truyện, tên và hành động của các nhân vật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F04695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Phát âm các âm khác nhau</w:t>
            </w:r>
          </w:p>
          <w:p w14:paraId="37491AEC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A9AA90D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A541EFA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các bài thơ, bài thơ ngắn có câu 3-4 tiếng.</w:t>
            </w:r>
          </w:p>
          <w:p w14:paraId="3835530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  <w:p w14:paraId="70C0320D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Lắng nghe và trả lời được các câu hỏi về tên truyện, tên hành động của các nhân vật trong truyện.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184D0121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Tăng cường tiếng việt</w:t>
            </w:r>
          </w:p>
          <w:p w14:paraId="5D3111B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E82C685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LQ  Tác phẩm văn học </w:t>
            </w:r>
          </w:p>
          <w:p w14:paraId="3A06B901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Thơ: </w:t>
            </w:r>
          </w:p>
          <w:p w14:paraId="2EF4294A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 Bàn tay cô giáo</w:t>
            </w:r>
          </w:p>
          <w:p w14:paraId="67E0D22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- Giờ ăn </w:t>
            </w:r>
          </w:p>
          <w:p w14:paraId="36E9F216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Truyện: </w:t>
            </w:r>
          </w:p>
          <w:p w14:paraId="47F9156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Em bé dũng cảm.</w:t>
            </w:r>
          </w:p>
          <w:p w14:paraId="39B5E67B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A45AC" w14:paraId="05A14106" w14:textId="77777777" w:rsidTr="004051CF">
        <w:trPr>
          <w:trHeight w:val="20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721C4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Phát triển tình cảm, kỹ năng xã hội và thẩm mỹ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FA72FE5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BE56046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9AB2F7B" w14:textId="3778065A" w:rsidR="001A45AC" w:rsidRDefault="00F9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-MT3</w:t>
            </w:r>
            <w:r>
              <w:rPr>
                <w:color w:val="000000"/>
                <w:sz w:val="28"/>
                <w:szCs w:val="28"/>
              </w:rPr>
              <w:t>. Biểu lộ thích giao tiếp với người khác bằng cử chỉ, lời nói.</w:t>
            </w:r>
          </w:p>
          <w:p w14:paraId="57493130" w14:textId="62A47D2E" w:rsidR="001A45AC" w:rsidRDefault="00F94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MT8.</w:t>
            </w:r>
            <w:r>
              <w:rPr>
                <w:color w:val="000000"/>
                <w:sz w:val="28"/>
                <w:szCs w:val="28"/>
              </w:rPr>
              <w:t xml:space="preserve"> Biết thể hiện một số hành vi xã hội đơn giản qua trò chơi giả bộ( Trò chơi tập làm cô giáo cho em ăn, bế em ru e ngủ, tập làm bác cấp dưỡng</w:t>
            </w:r>
          </w:p>
          <w:p w14:paraId="2DF0DE6C" w14:textId="6AF9327E" w:rsidR="001A45AC" w:rsidRDefault="00450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MT9</w:t>
            </w:r>
            <w:r>
              <w:rPr>
                <w:color w:val="000000"/>
                <w:sz w:val="28"/>
                <w:szCs w:val="28"/>
              </w:rPr>
              <w:t>. Chơi thân thiện cạnh trẻ khác</w:t>
            </w:r>
          </w:p>
          <w:p w14:paraId="0C91A2DD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A21B2A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9CF9D9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CDE6DEB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C2BC10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59A63D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EF537F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0722C5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3A7DF20" w14:textId="77777777" w:rsidR="00E006DD" w:rsidRDefault="0066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-MT11.</w:t>
            </w:r>
            <w:r>
              <w:rPr>
                <w:color w:val="000000"/>
                <w:sz w:val="28"/>
                <w:szCs w:val="28"/>
              </w:rPr>
              <w:t xml:space="preserve"> Biết hát và vận động đơn giản theo một vài bài hát/ bản nhạc quen thuộc.</w:t>
            </w:r>
          </w:p>
          <w:p w14:paraId="571D005E" w14:textId="1F720148" w:rsidR="001A45AC" w:rsidRDefault="0066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Biết nghe hát, nghe nhạc với các giai điệu bài hát khác nhau; nghe âm thanh của các dụng cụ.</w:t>
            </w:r>
          </w:p>
          <w:p w14:paraId="0EA3F76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35721C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0B7B6B3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34749B4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E12B1B7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CA654E2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F43117E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E8979E" w14:textId="5353D75E" w:rsidR="001A45AC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-MT12.</w:t>
            </w:r>
            <w:r>
              <w:rPr>
                <w:color w:val="000000"/>
                <w:sz w:val="28"/>
                <w:szCs w:val="28"/>
              </w:rPr>
              <w:t>Thích tô màu, nặn, xếp, xem tranh ( di màu.)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00D50C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9E0D97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203936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Giao tiếp với những người xung quanh.</w:t>
            </w:r>
          </w:p>
          <w:p w14:paraId="1438573C" w14:textId="77777777" w:rsidR="00450990" w:rsidRDefault="00450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E3BBDB3" w14:textId="11DADC0B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sử dụng đồ dùng, đồ chơi</w:t>
            </w:r>
            <w:r>
              <w:rPr>
                <w:color w:val="FF0000"/>
                <w:sz w:val="28"/>
                <w:szCs w:val="28"/>
              </w:rPr>
              <w:t>.</w:t>
            </w:r>
          </w:p>
          <w:p w14:paraId="64E95497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65F1984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962D60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FBA057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E716DAA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-Chơi thân thiện với bạn: chơi cạnh bạn, không tranh giành đồ chơi với bạn. </w:t>
            </w:r>
          </w:p>
          <w:p w14:paraId="10890A1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456085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38C1ECC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1863C5E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5C6CE32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6E12B28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74172F4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267A1A9" w14:textId="77777777" w:rsidR="00E006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Hát vận động đơn giản theo nhạc. </w:t>
            </w:r>
          </w:p>
          <w:p w14:paraId="54D448E0" w14:textId="77777777" w:rsidR="00E006DD" w:rsidRDefault="00E00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D23BA12" w14:textId="77777777" w:rsidR="00E006DD" w:rsidRDefault="00E00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4E3B0D0" w14:textId="6EFCA3C5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hát, nghe nhạc với các giai điệu khác nhau; nghe âm thanh của các nhạc cụ</w:t>
            </w:r>
          </w:p>
          <w:p w14:paraId="6E0301E9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46D4C7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01C598F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299A0119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E787E0E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063D1A1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9498E76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8257601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433B8F3D" w14:textId="77777777" w:rsidR="00707239" w:rsidRDefault="00707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AA4B059" w14:textId="6FEF91C4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Di màu, nặn, xem tranh.</w:t>
            </w:r>
          </w:p>
          <w:p w14:paraId="6B0E014C" w14:textId="77777777" w:rsidR="001A45AC" w:rsidRDefault="001A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354BEF1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chơi:</w:t>
            </w:r>
          </w:p>
          <w:p w14:paraId="352DE09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- Thao tác vai chơi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3C0EE8A9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Thao tác vai: Cô giáo cho em ăn; Bé</w:t>
            </w:r>
          </w:p>
          <w:p w14:paraId="23007E6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tập làm bác cấp dưỡng .Cô giáo bế em, ru em ngủ.</w:t>
            </w:r>
          </w:p>
          <w:p w14:paraId="64FD00B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  <w:p w14:paraId="59105BA5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với đồ vật</w:t>
            </w:r>
          </w:p>
          <w:p w14:paraId="2CCA679B" w14:textId="77777777" w:rsidR="00450990" w:rsidRDefault="00000000" w:rsidP="00450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Hoạt động với đồ vật: </w:t>
            </w:r>
          </w:p>
          <w:p w14:paraId="0AC475F8" w14:textId="6BF56239" w:rsidR="00450990" w:rsidRDefault="00450990" w:rsidP="00450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Xếp hình lớp học</w:t>
            </w:r>
          </w:p>
          <w:p w14:paraId="06647024" w14:textId="2DA2C5EA" w:rsidR="001A45AC" w:rsidRDefault="00000000" w:rsidP="00450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Xâu vòng tặng cô. Xếp hình lớp</w:t>
            </w:r>
            <w:r w:rsidR="004509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học, nặn vòng.</w:t>
            </w:r>
          </w:p>
          <w:p w14:paraId="562ECDF3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Góc nghệ thuật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5C9FB7F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Góc Nghệ thuật: Hát các</w:t>
            </w:r>
          </w:p>
          <w:p w14:paraId="7660A27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bài hát, đọc trong chủ đề. Di màu cô giáo, chơi với đất nặn,. + Xem tranh ảnh về trang phục, công việc của cô giáo, bác cấp dưỡng </w:t>
            </w:r>
          </w:p>
          <w:p w14:paraId="7446A4F8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Góc vận động</w:t>
            </w:r>
            <w:r>
              <w:rPr>
                <w:color w:val="000000"/>
                <w:sz w:val="28"/>
                <w:szCs w:val="28"/>
              </w:rPr>
              <w:t xml:space="preserve"> : Chơi trò chơi : Chơi với bóng, bô linh, vòng.</w:t>
            </w:r>
          </w:p>
          <w:p w14:paraId="5533BF3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Âm nhạc:</w:t>
            </w:r>
          </w:p>
          <w:p w14:paraId="3D3AB9C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Dạy hát, dạy vận động:</w:t>
            </w:r>
          </w:p>
          <w:p w14:paraId="10F6E91C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Tập tầm vông</w:t>
            </w:r>
          </w:p>
          <w:p w14:paraId="6B597F68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+ Cô và mẹ .</w:t>
            </w:r>
          </w:p>
          <w:p w14:paraId="6379A76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Nghe hát: </w:t>
            </w:r>
          </w:p>
          <w:p w14:paraId="4D16EB9C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+Em yêu cô giáo</w:t>
            </w:r>
          </w:p>
          <w:p w14:paraId="0359A26E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TC: Đoán tên bạn hát, Đóng băng, thi xem ai nhanh...</w:t>
            </w:r>
          </w:p>
          <w:p w14:paraId="20B918E0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Tạo hình, hoạt động ngoài trời, HĐVC.</w:t>
            </w:r>
          </w:p>
          <w:p w14:paraId="77FC04B7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 Tô màu cô giáo.</w:t>
            </w:r>
          </w:p>
          <w:p w14:paraId="1A4DDB4A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Nặn vòng tặng cô. </w:t>
            </w:r>
          </w:p>
          <w:p w14:paraId="37E274A2" w14:textId="77777777" w:rsidR="001A45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Tô  màu cô cấp dưỡng</w:t>
            </w:r>
          </w:p>
        </w:tc>
      </w:tr>
    </w:tbl>
    <w:p w14:paraId="16483250" w14:textId="77777777" w:rsidR="001A45AC" w:rsidRDefault="001A45AC">
      <w:pPr>
        <w:ind w:left="0" w:hanging="2"/>
      </w:pPr>
    </w:p>
    <w:p w14:paraId="3879AA2D" w14:textId="77777777" w:rsidR="00C73A0F" w:rsidRDefault="00C73A0F" w:rsidP="00C73A0F">
      <w:pPr>
        <w:pStyle w:val="Binhthng1"/>
      </w:pPr>
    </w:p>
    <w:p w14:paraId="56D0F761" w14:textId="77777777" w:rsidR="00C73A0F" w:rsidRDefault="00C73A0F" w:rsidP="00C73A0F">
      <w:pPr>
        <w:pStyle w:val="Binhthng1"/>
      </w:pPr>
    </w:p>
    <w:p w14:paraId="40BF78CE" w14:textId="77777777" w:rsidR="00C73A0F" w:rsidRPr="00C73A0F" w:rsidRDefault="00C73A0F" w:rsidP="00C73A0F">
      <w:pPr>
        <w:pStyle w:val="Binhthng1"/>
      </w:pPr>
    </w:p>
    <w:tbl>
      <w:tblPr>
        <w:tblStyle w:val="LiBang"/>
        <w:tblW w:w="0" w:type="auto"/>
        <w:tblInd w:w="1" w:type="dxa"/>
        <w:tblLook w:val="04A0" w:firstRow="1" w:lastRow="0" w:firstColumn="1" w:lastColumn="0" w:noHBand="0" w:noVBand="1"/>
      </w:tblPr>
      <w:tblGrid>
        <w:gridCol w:w="4813"/>
        <w:gridCol w:w="4815"/>
      </w:tblGrid>
      <w:tr w:rsidR="00C73A0F" w14:paraId="4ADF35C6" w14:textId="77777777" w:rsidTr="00C73A0F">
        <w:tc>
          <w:tcPr>
            <w:tcW w:w="4814" w:type="dxa"/>
          </w:tcPr>
          <w:p w14:paraId="1A6DF2B2" w14:textId="4BB429A3" w:rsidR="00C73A0F" w:rsidRDefault="00C73A0F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Tổ chuyên môn duyệt </w:t>
            </w:r>
          </w:p>
        </w:tc>
        <w:tc>
          <w:tcPr>
            <w:tcW w:w="4815" w:type="dxa"/>
          </w:tcPr>
          <w:p w14:paraId="07044BDE" w14:textId="49F4343E" w:rsidR="00C73A0F" w:rsidRDefault="00C73A0F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Người lập kế hoạch</w:t>
            </w:r>
          </w:p>
        </w:tc>
      </w:tr>
      <w:tr w:rsidR="00C73A0F" w14:paraId="639CABA6" w14:textId="77777777" w:rsidTr="00C73A0F">
        <w:tc>
          <w:tcPr>
            <w:tcW w:w="4814" w:type="dxa"/>
          </w:tcPr>
          <w:p w14:paraId="64875378" w14:textId="77777777" w:rsidR="00C73A0F" w:rsidRDefault="00C73A0F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  <w:p w14:paraId="50A34FE3" w14:textId="77777777" w:rsidR="00C73A0F" w:rsidRDefault="00C73A0F" w:rsidP="00C73A0F">
            <w:pPr>
              <w:pStyle w:val="Binhthng1"/>
            </w:pPr>
          </w:p>
          <w:p w14:paraId="42C76D33" w14:textId="77777777" w:rsidR="00C73A0F" w:rsidRDefault="00C73A0F" w:rsidP="00C73A0F">
            <w:pPr>
              <w:pStyle w:val="Binhthng1"/>
            </w:pPr>
          </w:p>
          <w:p w14:paraId="701EDA9F" w14:textId="3DF1A82D" w:rsidR="00C73A0F" w:rsidRPr="00C73A0F" w:rsidRDefault="00134FF1" w:rsidP="00C73A0F">
            <w:pPr>
              <w:pStyle w:val="Binhthng1"/>
            </w:pPr>
            <w:r>
              <w:t xml:space="preserve">        </w:t>
            </w:r>
            <w:r>
              <w:rPr>
                <w:b/>
                <w:color w:val="000000"/>
                <w:sz w:val="28"/>
                <w:szCs w:val="28"/>
              </w:rPr>
              <w:t xml:space="preserve">Đinh Thị Ánh Vân                                                                                                              </w:t>
            </w:r>
          </w:p>
        </w:tc>
        <w:tc>
          <w:tcPr>
            <w:tcW w:w="4815" w:type="dxa"/>
          </w:tcPr>
          <w:p w14:paraId="76FFAC75" w14:textId="7C6DFEA2" w:rsidR="00134FF1" w:rsidRPr="003E4527" w:rsidRDefault="003E4527" w:rsidP="003E452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3E4527">
              <w:rPr>
                <w:b/>
                <w:noProof/>
                <w:position w:val="0"/>
                <w:lang w:val="pt-BR"/>
              </w:rPr>
              <w:drawing>
                <wp:anchor distT="0" distB="0" distL="114300" distR="114300" simplePos="0" relativeHeight="251659264" behindDoc="0" locked="0" layoutInCell="1" allowOverlap="1" wp14:anchorId="5612FBDE" wp14:editId="3AA6970C">
                  <wp:simplePos x="0" y="0"/>
                  <wp:positionH relativeFrom="column">
                    <wp:posOffset>635</wp:posOffset>
                  </wp:positionH>
                  <wp:positionV relativeFrom="page">
                    <wp:posOffset>209550</wp:posOffset>
                  </wp:positionV>
                  <wp:extent cx="2442845" cy="771525"/>
                  <wp:effectExtent l="0" t="0" r="0" b="9525"/>
                  <wp:wrapTopAndBottom/>
                  <wp:docPr id="2015905206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05206" name="Hình ảnh 2015905206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84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355CB" w14:textId="77777777" w:rsidR="00134FF1" w:rsidRDefault="00134FF1" w:rsidP="00134FF1">
            <w:pPr>
              <w:pStyle w:val="Binhthng1"/>
            </w:pPr>
            <w:r>
              <w:t xml:space="preserve">                           Nguyễn Thúy Hậu</w:t>
            </w:r>
          </w:p>
          <w:p w14:paraId="665369E2" w14:textId="77777777" w:rsidR="00134FF1" w:rsidRDefault="00134FF1" w:rsidP="00134FF1">
            <w:pPr>
              <w:pStyle w:val="Binhthng1"/>
            </w:pPr>
          </w:p>
          <w:p w14:paraId="21766566" w14:textId="57A24C4E" w:rsidR="00134FF1" w:rsidRDefault="0001500B" w:rsidP="0001500B">
            <w:pPr>
              <w:pStyle w:val="Binhthng1"/>
            </w:pPr>
            <w:r>
              <w:t xml:space="preserve">                                      </w:t>
            </w:r>
            <w:r w:rsidRPr="0001500B">
              <w:rPr>
                <w:noProof/>
                <w:color w:val="000000"/>
                <w:sz w:val="28"/>
                <w:szCs w:val="28"/>
                <w:lang w:val="en"/>
              </w:rPr>
              <w:drawing>
                <wp:inline distT="0" distB="0" distL="0" distR="0" wp14:anchorId="5EFCBA04" wp14:editId="79E62664">
                  <wp:extent cx="509884" cy="440690"/>
                  <wp:effectExtent l="0" t="0" r="5080" b="0"/>
                  <wp:docPr id="267373488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0" cy="46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602F7" w14:textId="3A3B4035" w:rsidR="00134FF1" w:rsidRPr="00134FF1" w:rsidRDefault="00134FF1" w:rsidP="00134FF1">
            <w:pPr>
              <w:pStyle w:val="Binhthng1"/>
            </w:pPr>
            <w:r>
              <w:t xml:space="preserve">                          Hoàng Thị Hương</w:t>
            </w:r>
          </w:p>
        </w:tc>
      </w:tr>
    </w:tbl>
    <w:p w14:paraId="6ABEE434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D5EC5F6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67DD55B1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312D53B9" w14:textId="0356994C" w:rsidR="001A45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265"/>
        </w:tabs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32F1B3AE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7D86DB05" w14:textId="2C439DA0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398D5397" w14:textId="77777777" w:rsidR="001A45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7DCC9C99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DA08422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1F9CB38" w14:textId="77777777" w:rsidR="001A45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10995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66F5E607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2868DB7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EF75090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0DA8F29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BB30990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E82A1EA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48A8E96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28CDEA4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4624BA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AFBC3D2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794175F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7516750" w14:textId="77777777" w:rsidR="001A45AC" w:rsidRDefault="001A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A45AC" w:rsidSect="004051CF">
      <w:pgSz w:w="11907" w:h="16840"/>
      <w:pgMar w:top="851" w:right="1134" w:bottom="1701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C10"/>
    <w:multiLevelType w:val="hybridMultilevel"/>
    <w:tmpl w:val="43080F30"/>
    <w:lvl w:ilvl="0" w:tplc="466A9E38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1270EBD"/>
    <w:multiLevelType w:val="hybridMultilevel"/>
    <w:tmpl w:val="25A815C0"/>
    <w:lvl w:ilvl="0" w:tplc="A37EA346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2B82ADB"/>
    <w:multiLevelType w:val="hybridMultilevel"/>
    <w:tmpl w:val="C7FC8CD4"/>
    <w:lvl w:ilvl="0" w:tplc="E6260680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A9D11B5"/>
    <w:multiLevelType w:val="hybridMultilevel"/>
    <w:tmpl w:val="0EB46CCC"/>
    <w:lvl w:ilvl="0" w:tplc="F65260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A5E60AB"/>
    <w:multiLevelType w:val="hybridMultilevel"/>
    <w:tmpl w:val="2E5AAA22"/>
    <w:lvl w:ilvl="0" w:tplc="E00CE328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49B324D1"/>
    <w:multiLevelType w:val="hybridMultilevel"/>
    <w:tmpl w:val="5C7455FC"/>
    <w:lvl w:ilvl="0" w:tplc="79288B9C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4E415A6D"/>
    <w:multiLevelType w:val="hybridMultilevel"/>
    <w:tmpl w:val="94EA7BF4"/>
    <w:lvl w:ilvl="0" w:tplc="8AE2A78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5F5F0B88"/>
    <w:multiLevelType w:val="hybridMultilevel"/>
    <w:tmpl w:val="521C5924"/>
    <w:lvl w:ilvl="0" w:tplc="F89AE2F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CCD525F"/>
    <w:multiLevelType w:val="hybridMultilevel"/>
    <w:tmpl w:val="E88E5352"/>
    <w:lvl w:ilvl="0" w:tplc="88B29C4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784427300">
    <w:abstractNumId w:val="1"/>
  </w:num>
  <w:num w:numId="2" w16cid:durableId="1383824408">
    <w:abstractNumId w:val="3"/>
  </w:num>
  <w:num w:numId="3" w16cid:durableId="383605944">
    <w:abstractNumId w:val="5"/>
  </w:num>
  <w:num w:numId="4" w16cid:durableId="1813912111">
    <w:abstractNumId w:val="8"/>
  </w:num>
  <w:num w:numId="5" w16cid:durableId="2033652769">
    <w:abstractNumId w:val="7"/>
  </w:num>
  <w:num w:numId="6" w16cid:durableId="1547793260">
    <w:abstractNumId w:val="6"/>
  </w:num>
  <w:num w:numId="7" w16cid:durableId="1999648675">
    <w:abstractNumId w:val="0"/>
  </w:num>
  <w:num w:numId="8" w16cid:durableId="1548450706">
    <w:abstractNumId w:val="4"/>
  </w:num>
  <w:num w:numId="9" w16cid:durableId="137442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AC"/>
    <w:rsid w:val="0001500B"/>
    <w:rsid w:val="0008357B"/>
    <w:rsid w:val="00133488"/>
    <w:rsid w:val="00134FF1"/>
    <w:rsid w:val="0017633F"/>
    <w:rsid w:val="001A45AC"/>
    <w:rsid w:val="00266B36"/>
    <w:rsid w:val="0039082D"/>
    <w:rsid w:val="003E4527"/>
    <w:rsid w:val="004051CF"/>
    <w:rsid w:val="00417BA8"/>
    <w:rsid w:val="00450990"/>
    <w:rsid w:val="00596813"/>
    <w:rsid w:val="006039BB"/>
    <w:rsid w:val="0066552D"/>
    <w:rsid w:val="00707239"/>
    <w:rsid w:val="00812D56"/>
    <w:rsid w:val="008A1A5A"/>
    <w:rsid w:val="009C28A0"/>
    <w:rsid w:val="00A610E0"/>
    <w:rsid w:val="00A61E67"/>
    <w:rsid w:val="00AA2BFA"/>
    <w:rsid w:val="00AB4AA1"/>
    <w:rsid w:val="00B15D92"/>
    <w:rsid w:val="00BC3C0B"/>
    <w:rsid w:val="00BD0D40"/>
    <w:rsid w:val="00C73A0F"/>
    <w:rsid w:val="00C86F15"/>
    <w:rsid w:val="00CA494A"/>
    <w:rsid w:val="00CF4008"/>
    <w:rsid w:val="00D464AC"/>
    <w:rsid w:val="00D56D7C"/>
    <w:rsid w:val="00D571A3"/>
    <w:rsid w:val="00DA3464"/>
    <w:rsid w:val="00DA599D"/>
    <w:rsid w:val="00DF0BB5"/>
    <w:rsid w:val="00E006DD"/>
    <w:rsid w:val="00E30F31"/>
    <w:rsid w:val="00F55B28"/>
    <w:rsid w:val="00F9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29FED"/>
  <w15:docId w15:val="{9C5F4A8D-2F65-410D-983C-019C22E2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Binhthng1"/>
    <w:qFormat/>
    <w:rsid w:val="00F92B5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u1">
    <w:name w:val="heading 1"/>
    <w:basedOn w:val="Binhthng1"/>
    <w:next w:val="Binhthng1"/>
    <w:uiPriority w:val="9"/>
    <w:qFormat/>
    <w:rsid w:val="00F92B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1"/>
    <w:next w:val="Binhthng1"/>
    <w:uiPriority w:val="9"/>
    <w:semiHidden/>
    <w:unhideWhenUsed/>
    <w:qFormat/>
    <w:rsid w:val="00F92B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1"/>
    <w:next w:val="Binhthng1"/>
    <w:uiPriority w:val="9"/>
    <w:semiHidden/>
    <w:unhideWhenUsed/>
    <w:qFormat/>
    <w:rsid w:val="00F92B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1"/>
    <w:next w:val="Binhthng1"/>
    <w:uiPriority w:val="9"/>
    <w:semiHidden/>
    <w:unhideWhenUsed/>
    <w:qFormat/>
    <w:rsid w:val="00F92B5A"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1"/>
    <w:next w:val="Binhthng1"/>
    <w:uiPriority w:val="9"/>
    <w:semiHidden/>
    <w:unhideWhenUsed/>
    <w:qFormat/>
    <w:rsid w:val="00F92B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1"/>
    <w:next w:val="Binhthng1"/>
    <w:uiPriority w:val="9"/>
    <w:semiHidden/>
    <w:unhideWhenUsed/>
    <w:qFormat/>
    <w:rsid w:val="00F92B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1"/>
    <w:next w:val="Binhthng1"/>
    <w:uiPriority w:val="10"/>
    <w:qFormat/>
    <w:rsid w:val="00F92B5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">
    <w:name w:val="Bình thường1"/>
    <w:rsid w:val="00F92B5A"/>
  </w:style>
  <w:style w:type="paragraph" w:styleId="ThngthngWeb">
    <w:name w:val="Normal (Web)"/>
    <w:basedOn w:val="Binhthng"/>
    <w:autoRedefine/>
    <w:hidden/>
    <w:qFormat/>
    <w:rsid w:val="00F92B5A"/>
    <w:pPr>
      <w:spacing w:before="100" w:beforeAutospacing="1" w:after="100" w:afterAutospacing="1"/>
    </w:pPr>
  </w:style>
  <w:style w:type="paragraph" w:styleId="utrang">
    <w:name w:val="header"/>
    <w:basedOn w:val="Binhthng"/>
    <w:autoRedefine/>
    <w:hidden/>
    <w:qFormat/>
    <w:rsid w:val="00F92B5A"/>
    <w:pPr>
      <w:tabs>
        <w:tab w:val="center" w:pos="4680"/>
        <w:tab w:val="right" w:pos="9360"/>
      </w:tabs>
    </w:pPr>
  </w:style>
  <w:style w:type="character" w:customStyle="1" w:styleId="HeaderChar">
    <w:name w:val="Header Char"/>
    <w:autoRedefine/>
    <w:hidden/>
    <w:qFormat/>
    <w:rsid w:val="00F92B5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hntrang">
    <w:name w:val="footer"/>
    <w:basedOn w:val="Binhthng"/>
    <w:autoRedefine/>
    <w:hidden/>
    <w:qFormat/>
    <w:rsid w:val="00F92B5A"/>
    <w:pPr>
      <w:tabs>
        <w:tab w:val="center" w:pos="4680"/>
        <w:tab w:val="right" w:pos="9360"/>
      </w:tabs>
    </w:pPr>
  </w:style>
  <w:style w:type="character" w:customStyle="1" w:styleId="FooterChar">
    <w:name w:val="Footer Char"/>
    <w:autoRedefine/>
    <w:hidden/>
    <w:qFormat/>
    <w:rsid w:val="00F92B5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F92B5A"/>
    <w:tblPr>
      <w:tblStyleRowBandSize w:val="1"/>
      <w:tblStyleColBandSize w:val="1"/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546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4666B"/>
    <w:rPr>
      <w:rFonts w:ascii="Tahoma" w:hAnsi="Tahoma" w:cs="Tahoma"/>
      <w:position w:val="-1"/>
      <w:sz w:val="16"/>
      <w:szCs w:val="16"/>
    </w:rPr>
  </w:style>
  <w:style w:type="table" w:styleId="LiBang">
    <w:name w:val="Table Grid"/>
    <w:basedOn w:val="BangThngthng"/>
    <w:uiPriority w:val="59"/>
    <w:rsid w:val="00847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0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59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jqe/9CfO8+sJvyVOTiVCgXn1A==">CgMxLjA4AHIhMXA3SGJJRUI0bFNhb3VOV2UtLTBjWjltTGdxTk12UlY3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2020-09-22T13:54:00Z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0D94E884AFEC4CBDA21A72DFA4FC2EB2</vt:lpwstr>
  </property>
</Properties>
</file>